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5A" w:rsidRPr="00A90C5A" w:rsidRDefault="00A90C5A" w:rsidP="00A9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80"/>
          <w:sz w:val="20"/>
          <w:lang w:eastAsia="sv-SE"/>
        </w:rPr>
      </w:pPr>
      <w:r w:rsidRPr="00A90C5A">
        <w:rPr>
          <w:rFonts w:ascii="Courier New" w:eastAsia="Times New Roman" w:hAnsi="Courier New" w:cs="Courier New"/>
          <w:color w:val="000080"/>
          <w:sz w:val="20"/>
          <w:lang w:eastAsia="sv-SE"/>
        </w:rPr>
        <w:t>STADGAR</w:t>
      </w:r>
    </w:p>
    <w:p w:rsidR="00A90C5A" w:rsidRPr="00A90C5A" w:rsidRDefault="00A90C5A" w:rsidP="00A9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80"/>
          <w:sz w:val="20"/>
          <w:lang w:eastAsia="sv-SE"/>
        </w:rPr>
      </w:pPr>
      <w:r w:rsidRPr="00A90C5A">
        <w:rPr>
          <w:rFonts w:ascii="Courier New" w:eastAsia="Times New Roman" w:hAnsi="Courier New" w:cs="Courier New"/>
          <w:color w:val="000080"/>
          <w:sz w:val="20"/>
          <w:lang w:eastAsia="sv-SE"/>
        </w:rPr>
        <w:t>beslutade av ordinarie föreningsstämmorna</w:t>
      </w:r>
    </w:p>
    <w:p w:rsidR="00A90C5A" w:rsidRPr="00A90C5A" w:rsidRDefault="00A90C5A" w:rsidP="00A9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eastAsia="Times New Roman" w:hAnsi="Courier New" w:cs="Courier New"/>
          <w:color w:val="000080"/>
          <w:sz w:val="20"/>
          <w:szCs w:val="20"/>
          <w:lang w:eastAsia="sv-SE"/>
        </w:rPr>
      </w:pPr>
      <w:r w:rsidRPr="00A90C5A">
        <w:rPr>
          <w:rFonts w:ascii="Courier New" w:eastAsia="Times New Roman" w:hAnsi="Courier New" w:cs="Courier New"/>
          <w:color w:val="000080"/>
          <w:sz w:val="20"/>
          <w:lang w:eastAsia="sv-SE"/>
        </w:rPr>
        <w:t>2019-04-14 och 2020-10-18</w:t>
      </w:r>
    </w:p>
    <w:p w:rsidR="00A90C5A" w:rsidRPr="00A90C5A" w:rsidRDefault="00A90C5A" w:rsidP="00A90C5A">
      <w:pPr>
        <w:pBdr>
          <w:bottom w:val="single" w:sz="12" w:space="0" w:color="C0C0C0"/>
        </w:pBdr>
        <w:suppressAutoHyphens w:val="0"/>
        <w:spacing w:before="288" w:after="120"/>
        <w:outlineLvl w:val="1"/>
        <w:rPr>
          <w:rFonts w:ascii="Arial" w:eastAsia="Times New Roman" w:hAnsi="Arial" w:cs="Arial"/>
          <w:b/>
          <w:bCs/>
          <w:color w:val="527BBD"/>
          <w:sz w:val="36"/>
          <w:szCs w:val="36"/>
          <w:lang w:eastAsia="sv-SE"/>
        </w:rPr>
      </w:pPr>
      <w:r w:rsidRPr="00A90C5A">
        <w:rPr>
          <w:rFonts w:ascii="Arial" w:eastAsia="Times New Roman" w:hAnsi="Arial" w:cs="Arial"/>
          <w:b/>
          <w:bCs/>
          <w:color w:val="527BBD"/>
          <w:sz w:val="36"/>
          <w:szCs w:val="36"/>
          <w:lang w:eastAsia="sv-SE"/>
        </w:rPr>
        <w:t xml:space="preserve">Stadgar för Rossö </w:t>
      </w:r>
      <w:proofErr w:type="spellStart"/>
      <w:r w:rsidRPr="00A90C5A">
        <w:rPr>
          <w:rFonts w:ascii="Arial" w:eastAsia="Times New Roman" w:hAnsi="Arial" w:cs="Arial"/>
          <w:b/>
          <w:bCs/>
          <w:color w:val="527BBD"/>
          <w:sz w:val="36"/>
          <w:szCs w:val="36"/>
          <w:lang w:eastAsia="sv-SE"/>
        </w:rPr>
        <w:t>BåthamnsFörening</w:t>
      </w:r>
      <w:proofErr w:type="spellEnd"/>
      <w:r w:rsidRPr="00A90C5A">
        <w:rPr>
          <w:rFonts w:ascii="Arial" w:eastAsia="Times New Roman" w:hAnsi="Arial" w:cs="Arial"/>
          <w:b/>
          <w:bCs/>
          <w:color w:val="527BBD"/>
          <w:sz w:val="36"/>
          <w:szCs w:val="36"/>
          <w:lang w:eastAsia="sv-SE"/>
        </w:rPr>
        <w:t xml:space="preserve"> </w:t>
      </w:r>
      <w:proofErr w:type="spellStart"/>
      <w:r w:rsidRPr="00A90C5A">
        <w:rPr>
          <w:rFonts w:ascii="Arial" w:eastAsia="Times New Roman" w:hAnsi="Arial" w:cs="Arial"/>
          <w:b/>
          <w:bCs/>
          <w:color w:val="527BBD"/>
          <w:sz w:val="36"/>
          <w:szCs w:val="36"/>
          <w:lang w:eastAsia="sv-SE"/>
        </w:rPr>
        <w:t>Ek</w:t>
      </w:r>
      <w:proofErr w:type="gramStart"/>
      <w:r w:rsidRPr="00A90C5A">
        <w:rPr>
          <w:rFonts w:ascii="Arial" w:eastAsia="Times New Roman" w:hAnsi="Arial" w:cs="Arial"/>
          <w:b/>
          <w:bCs/>
          <w:color w:val="527BBD"/>
          <w:sz w:val="36"/>
          <w:szCs w:val="36"/>
          <w:lang w:eastAsia="sv-SE"/>
        </w:rPr>
        <w:t>.För</w:t>
      </w:r>
      <w:proofErr w:type="spellEnd"/>
      <w:proofErr w:type="gramEnd"/>
      <w:r w:rsidRPr="00A90C5A">
        <w:rPr>
          <w:rFonts w:ascii="Arial" w:eastAsia="Times New Roman" w:hAnsi="Arial" w:cs="Arial"/>
          <w:b/>
          <w:bCs/>
          <w:color w:val="527BBD"/>
          <w:sz w:val="36"/>
          <w:szCs w:val="36"/>
          <w:lang w:eastAsia="sv-SE"/>
        </w:rPr>
        <w:t>.</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 § Föreningen</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Föreningen heter Rossö Båthamnsförening </w:t>
      </w:r>
      <w:proofErr w:type="spellStart"/>
      <w:r w:rsidRPr="00A90C5A">
        <w:rPr>
          <w:rFonts w:ascii="Georgia" w:eastAsia="Times New Roman" w:hAnsi="Georgia" w:cs="Times New Roman"/>
          <w:color w:val="000000"/>
          <w:sz w:val="27"/>
          <w:szCs w:val="27"/>
          <w:lang w:eastAsia="sv-SE"/>
        </w:rPr>
        <w:t>Ek</w:t>
      </w:r>
      <w:proofErr w:type="gramStart"/>
      <w:r w:rsidRPr="00A90C5A">
        <w:rPr>
          <w:rFonts w:ascii="Georgia" w:eastAsia="Times New Roman" w:hAnsi="Georgia" w:cs="Times New Roman"/>
          <w:color w:val="000000"/>
          <w:sz w:val="27"/>
          <w:szCs w:val="27"/>
          <w:lang w:eastAsia="sv-SE"/>
        </w:rPr>
        <w:t>.För</w:t>
      </w:r>
      <w:proofErr w:type="spellEnd"/>
      <w:proofErr w:type="gramEnd"/>
      <w:r w:rsidRPr="00A90C5A">
        <w:rPr>
          <w:rFonts w:ascii="Georgia" w:eastAsia="Times New Roman" w:hAnsi="Georgia" w:cs="Times New Roman"/>
          <w:color w:val="000000"/>
          <w:sz w:val="27"/>
          <w:szCs w:val="27"/>
          <w:lang w:eastAsia="sv-SE"/>
        </w:rPr>
        <w:t>.</w:t>
      </w:r>
      <w:r w:rsidRPr="00A90C5A">
        <w:rPr>
          <w:rFonts w:ascii="Georgia" w:eastAsia="Times New Roman" w:hAnsi="Georgia" w:cs="Times New Roman"/>
          <w:color w:val="000000"/>
          <w:sz w:val="27"/>
          <w:szCs w:val="27"/>
          <w:lang w:eastAsia="sv-SE"/>
        </w:rPr>
        <w:br/>
        <w:t>Rossö Båthamnsförening är en friluftsfrämjande ekonomisk förening som äger, utvecklar, underhåller och driver en båthamn på Rossö i Orust kommun i Sverige.</w:t>
      </w:r>
      <w:r w:rsidRPr="00A90C5A">
        <w:rPr>
          <w:rFonts w:ascii="Georgia" w:eastAsia="Times New Roman" w:hAnsi="Georgia" w:cs="Times New Roman"/>
          <w:color w:val="000000"/>
          <w:sz w:val="27"/>
          <w:szCs w:val="27"/>
          <w:lang w:eastAsia="sv-SE"/>
        </w:rPr>
        <w:br/>
        <w:t>Rossö i Orust kommun är också föreningens styrelses säte.</w:t>
      </w:r>
      <w:r w:rsidRPr="00A90C5A">
        <w:rPr>
          <w:rFonts w:ascii="Georgia" w:eastAsia="Times New Roman" w:hAnsi="Georgia" w:cs="Times New Roman"/>
          <w:color w:val="000000"/>
          <w:sz w:val="27"/>
          <w:szCs w:val="27"/>
          <w:lang w:eastAsia="sv-SE"/>
        </w:rPr>
        <w:br/>
        <w:t>Föreningens verksamhetsår börjar 1 januari och slutar 31 december.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 § Medlemmar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Föreningens medlemmar är de fysiska personer som är förenin</w:t>
      </w:r>
      <w:r w:rsidRPr="00A90C5A">
        <w:rPr>
          <w:rFonts w:ascii="Georgia" w:eastAsia="Times New Roman" w:hAnsi="Georgia" w:cs="Times New Roman"/>
          <w:color w:val="000000"/>
          <w:sz w:val="27"/>
          <w:szCs w:val="27"/>
          <w:lang w:eastAsia="sv-SE"/>
        </w:rPr>
        <w:t>g</w:t>
      </w:r>
      <w:r w:rsidRPr="00A90C5A">
        <w:rPr>
          <w:rFonts w:ascii="Georgia" w:eastAsia="Times New Roman" w:hAnsi="Georgia" w:cs="Times New Roman"/>
          <w:color w:val="000000"/>
          <w:sz w:val="27"/>
          <w:szCs w:val="27"/>
          <w:lang w:eastAsia="sv-SE"/>
        </w:rPr>
        <w:t>ens delägare.</w:t>
      </w:r>
      <w:r w:rsidRPr="00A90C5A">
        <w:rPr>
          <w:rFonts w:ascii="Georgia" w:eastAsia="Times New Roman" w:hAnsi="Georgia" w:cs="Times New Roman"/>
          <w:color w:val="000000"/>
          <w:sz w:val="27"/>
          <w:szCs w:val="27"/>
          <w:lang w:eastAsia="sv-SE"/>
        </w:rPr>
        <w:br/>
        <w:t>En juridisk person kan inte vara medlem i föreningen.</w:t>
      </w:r>
      <w:r w:rsidRPr="00A90C5A">
        <w:rPr>
          <w:rFonts w:ascii="Georgia" w:eastAsia="Times New Roman" w:hAnsi="Georgia" w:cs="Times New Roman"/>
          <w:color w:val="000000"/>
          <w:sz w:val="27"/>
          <w:szCs w:val="27"/>
          <w:lang w:eastAsia="sv-SE"/>
        </w:rPr>
        <w:br/>
        <w:t>Inte heller kan en medlem vara flera fysiska personer.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3 § Båtplatser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Varje medlem har ensam </w:t>
      </w:r>
      <w:proofErr w:type="gramStart"/>
      <w:r w:rsidRPr="00A90C5A">
        <w:rPr>
          <w:rFonts w:ascii="Georgia" w:eastAsia="Times New Roman" w:hAnsi="Georgia" w:cs="Times New Roman"/>
          <w:color w:val="000000"/>
          <w:sz w:val="27"/>
          <w:szCs w:val="27"/>
          <w:lang w:eastAsia="sv-SE"/>
        </w:rPr>
        <w:t>nyttjanderätt</w:t>
      </w:r>
      <w:proofErr w:type="gramEnd"/>
      <w:r w:rsidRPr="00A90C5A">
        <w:rPr>
          <w:rFonts w:ascii="Georgia" w:eastAsia="Times New Roman" w:hAnsi="Georgia" w:cs="Times New Roman"/>
          <w:color w:val="000000"/>
          <w:sz w:val="27"/>
          <w:szCs w:val="27"/>
          <w:lang w:eastAsia="sv-SE"/>
        </w:rPr>
        <w:t xml:space="preserve"> till en viss båtplats (samma plats år efter år) vid någon av hamnens bryggor.</w:t>
      </w:r>
      <w:r w:rsidRPr="00A90C5A">
        <w:rPr>
          <w:rFonts w:ascii="Georgia" w:eastAsia="Times New Roman" w:hAnsi="Georgia" w:cs="Times New Roman"/>
          <w:color w:val="000000"/>
          <w:sz w:val="27"/>
          <w:szCs w:val="27"/>
          <w:lang w:eastAsia="sv-SE"/>
        </w:rPr>
        <w:br/>
        <w:t>En medlem kan ha flera båtplatser.</w:t>
      </w:r>
      <w:r w:rsidRPr="00A90C5A">
        <w:rPr>
          <w:rFonts w:ascii="Georgia" w:eastAsia="Times New Roman" w:hAnsi="Georgia" w:cs="Times New Roman"/>
          <w:color w:val="000000"/>
          <w:sz w:val="27"/>
          <w:szCs w:val="27"/>
          <w:lang w:eastAsia="sv-SE"/>
        </w:rPr>
        <w:br/>
        <w:t>En båtplats kan inte innehas av flera medlemmar.</w:t>
      </w:r>
      <w:r w:rsidRPr="00A90C5A">
        <w:rPr>
          <w:rFonts w:ascii="Georgia" w:eastAsia="Times New Roman" w:hAnsi="Georgia" w:cs="Times New Roman"/>
          <w:color w:val="000000"/>
          <w:sz w:val="27"/>
          <w:szCs w:val="27"/>
          <w:lang w:eastAsia="sv-SE"/>
        </w:rPr>
        <w:br/>
        <w:t>Varje medlem har också rätt till en icke öronmärkt båtuppläggningsplats på land inom hamnområdet.</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4 § Insatser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Varje medlem </w:t>
      </w:r>
      <w:proofErr w:type="gramStart"/>
      <w:r w:rsidRPr="00A90C5A">
        <w:rPr>
          <w:rFonts w:ascii="Georgia" w:eastAsia="Times New Roman" w:hAnsi="Georgia" w:cs="Times New Roman"/>
          <w:color w:val="000000"/>
          <w:sz w:val="27"/>
          <w:szCs w:val="27"/>
          <w:lang w:eastAsia="sv-SE"/>
        </w:rPr>
        <w:t>deltager</w:t>
      </w:r>
      <w:proofErr w:type="gramEnd"/>
      <w:r w:rsidRPr="00A90C5A">
        <w:rPr>
          <w:rFonts w:ascii="Georgia" w:eastAsia="Times New Roman" w:hAnsi="Georgia" w:cs="Times New Roman"/>
          <w:color w:val="000000"/>
          <w:sz w:val="27"/>
          <w:szCs w:val="27"/>
          <w:lang w:eastAsia="sv-SE"/>
        </w:rPr>
        <w:t> i föreningen med den insats som ursprungligen bet</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lades till föreningen för nyttjanderätten till hans/hennes båtplats.</w:t>
      </w:r>
      <w:r w:rsidRPr="00A90C5A">
        <w:rPr>
          <w:rFonts w:ascii="Georgia" w:eastAsia="Times New Roman" w:hAnsi="Georgia" w:cs="Times New Roman"/>
          <w:color w:val="000000"/>
          <w:sz w:val="27"/>
          <w:szCs w:val="27"/>
          <w:lang w:eastAsia="sv-SE"/>
        </w:rPr>
        <w:br/>
        <w:t>Insatsen för varje båtplats framgår av föreningens båtplatsförteckning.</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5 § Rösträtt</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Vid föreningsstämma har varje medlem så många röster som ant</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 xml:space="preserve">let insatser han/hon </w:t>
      </w:r>
      <w:proofErr w:type="gramStart"/>
      <w:r w:rsidRPr="00A90C5A">
        <w:rPr>
          <w:rFonts w:ascii="Georgia" w:eastAsia="Times New Roman" w:hAnsi="Georgia" w:cs="Times New Roman"/>
          <w:color w:val="000000"/>
          <w:sz w:val="27"/>
          <w:szCs w:val="27"/>
          <w:lang w:eastAsia="sv-SE"/>
        </w:rPr>
        <w:t>deltager</w:t>
      </w:r>
      <w:proofErr w:type="gramEnd"/>
      <w:r w:rsidRPr="00A90C5A">
        <w:rPr>
          <w:rFonts w:ascii="Georgia" w:eastAsia="Times New Roman" w:hAnsi="Georgia" w:cs="Times New Roman"/>
          <w:color w:val="000000"/>
          <w:sz w:val="27"/>
          <w:szCs w:val="27"/>
          <w:lang w:eastAsia="sv-SE"/>
        </w:rPr>
        <w:t> i föreningen med.</w:t>
      </w:r>
      <w:r w:rsidRPr="00A90C5A">
        <w:rPr>
          <w:rFonts w:ascii="Georgia" w:eastAsia="Times New Roman" w:hAnsi="Georgia" w:cs="Times New Roman"/>
          <w:color w:val="000000"/>
          <w:sz w:val="27"/>
          <w:szCs w:val="27"/>
          <w:lang w:eastAsia="sv-SE"/>
        </w:rPr>
        <w:br/>
        <w:t>Varje medlem har alltså lika många röster som han/hon har båtplatser.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6 § Ändamål</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Syftet med föreningen är att främja medlemmarnas ekonomiska intressen genom den verksamhet som bedrivs i hamnen.</w:t>
      </w:r>
      <w:r w:rsidRPr="00A90C5A">
        <w:rPr>
          <w:rFonts w:ascii="Georgia" w:eastAsia="Times New Roman" w:hAnsi="Georgia" w:cs="Times New Roman"/>
          <w:color w:val="000000"/>
          <w:sz w:val="27"/>
          <w:szCs w:val="27"/>
          <w:lang w:eastAsia="sv-SE"/>
        </w:rPr>
        <w:br/>
        <w:t>Tanken är att varje medlem har sin båt på sin båtplats, och använder de anläggningar, den utrustning och de tjänster som förenin</w:t>
      </w:r>
      <w:r w:rsidRPr="00A90C5A">
        <w:rPr>
          <w:rFonts w:ascii="Georgia" w:eastAsia="Times New Roman" w:hAnsi="Georgia" w:cs="Times New Roman"/>
          <w:color w:val="000000"/>
          <w:sz w:val="27"/>
          <w:szCs w:val="27"/>
          <w:lang w:eastAsia="sv-SE"/>
        </w:rPr>
        <w:t>g</w:t>
      </w:r>
      <w:r w:rsidRPr="00A90C5A">
        <w:rPr>
          <w:rFonts w:ascii="Georgia" w:eastAsia="Times New Roman" w:hAnsi="Georgia" w:cs="Times New Roman"/>
          <w:color w:val="000000"/>
          <w:sz w:val="27"/>
          <w:szCs w:val="27"/>
          <w:lang w:eastAsia="sv-SE"/>
        </w:rPr>
        <w:lastRenderedPageBreak/>
        <w:t>en tillhandahåller.</w:t>
      </w:r>
      <w:r w:rsidRPr="00A90C5A">
        <w:rPr>
          <w:rFonts w:ascii="Georgia" w:eastAsia="Times New Roman" w:hAnsi="Georgia" w:cs="Times New Roman"/>
          <w:color w:val="000000"/>
          <w:sz w:val="27"/>
          <w:szCs w:val="27"/>
          <w:lang w:eastAsia="sv-SE"/>
        </w:rPr>
        <w:br/>
        <w:t>Föreningen och hamnen utgör också basen för medlemmarnas kamratskap och samarbete kring sina båtar och sitt båtliv.</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 xml:space="preserve">7 § </w:t>
      </w:r>
      <w:proofErr w:type="gramStart"/>
      <w:r w:rsidRPr="00A90C5A">
        <w:rPr>
          <w:rFonts w:ascii="Arial" w:eastAsia="Times New Roman" w:hAnsi="Arial" w:cs="Arial"/>
          <w:b/>
          <w:bCs/>
          <w:color w:val="527BBD"/>
          <w:sz w:val="27"/>
          <w:szCs w:val="27"/>
          <w:lang w:eastAsia="sv-SE"/>
        </w:rPr>
        <w:t>Nyttjande</w:t>
      </w:r>
      <w:proofErr w:type="gramEnd"/>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Rätten att </w:t>
      </w:r>
      <w:proofErr w:type="gramStart"/>
      <w:r w:rsidRPr="00A90C5A">
        <w:rPr>
          <w:rFonts w:ascii="Georgia" w:eastAsia="Times New Roman" w:hAnsi="Georgia" w:cs="Times New Roman"/>
          <w:color w:val="000000"/>
          <w:sz w:val="27"/>
          <w:szCs w:val="27"/>
          <w:lang w:eastAsia="sv-SE"/>
        </w:rPr>
        <w:t>nyttja</w:t>
      </w:r>
      <w:proofErr w:type="gramEnd"/>
      <w:r w:rsidRPr="00A90C5A">
        <w:rPr>
          <w:rFonts w:ascii="Georgia" w:eastAsia="Times New Roman" w:hAnsi="Georgia" w:cs="Times New Roman"/>
          <w:color w:val="000000"/>
          <w:sz w:val="27"/>
          <w:szCs w:val="27"/>
          <w:lang w:eastAsia="sv-SE"/>
        </w:rPr>
        <w:t xml:space="preserve"> en båtplats inkluderar inte rätten att på eget bevåg ta bort eller flytta dess förtöjningspålar, eller göra andra större förändringar. Med sådana önskemål vänder man sig istället till föreningens styrelse.</w:t>
      </w:r>
      <w:r w:rsidRPr="00A90C5A">
        <w:rPr>
          <w:rFonts w:ascii="Georgia" w:eastAsia="Times New Roman" w:hAnsi="Georgia" w:cs="Times New Roman"/>
          <w:color w:val="000000"/>
          <w:sz w:val="27"/>
          <w:szCs w:val="27"/>
          <w:lang w:eastAsia="sv-SE"/>
        </w:rPr>
        <w:br/>
        <w:t>Frågor kring hantering och användning av båtplatserna och hamnen kan regleras i föreningens ordningsregler.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8 § Arbete</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Det åligger varje medlem att </w:t>
      </w:r>
      <w:proofErr w:type="gramStart"/>
      <w:r w:rsidRPr="00A90C5A">
        <w:rPr>
          <w:rFonts w:ascii="Georgia" w:eastAsia="Times New Roman" w:hAnsi="Georgia" w:cs="Times New Roman"/>
          <w:color w:val="000000"/>
          <w:sz w:val="27"/>
          <w:szCs w:val="27"/>
          <w:lang w:eastAsia="sv-SE"/>
        </w:rPr>
        <w:t>deltaga</w:t>
      </w:r>
      <w:proofErr w:type="gramEnd"/>
      <w:r w:rsidRPr="00A90C5A">
        <w:rPr>
          <w:rFonts w:ascii="Georgia" w:eastAsia="Times New Roman" w:hAnsi="Georgia" w:cs="Times New Roman"/>
          <w:color w:val="000000"/>
          <w:sz w:val="27"/>
          <w:szCs w:val="27"/>
          <w:lang w:eastAsia="sv-SE"/>
        </w:rPr>
        <w:t xml:space="preserve"> i föreningens arbete i hamnen. De</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ta kan gälla exempelvis nattvakt, sjösättning, upptagning och hamnskötsel.</w:t>
      </w:r>
      <w:r w:rsidRPr="00A90C5A">
        <w:rPr>
          <w:rFonts w:ascii="Georgia" w:eastAsia="Times New Roman" w:hAnsi="Georgia" w:cs="Times New Roman"/>
          <w:color w:val="000000"/>
          <w:sz w:val="27"/>
          <w:szCs w:val="27"/>
          <w:lang w:eastAsia="sv-SE"/>
        </w:rPr>
        <w:br/>
        <w:t>Vilka arbetsinsatser medlemmarna behöver </w:t>
      </w:r>
      <w:proofErr w:type="gramStart"/>
      <w:r w:rsidRPr="00A90C5A">
        <w:rPr>
          <w:rFonts w:ascii="Georgia" w:eastAsia="Times New Roman" w:hAnsi="Georgia" w:cs="Times New Roman"/>
          <w:color w:val="000000"/>
          <w:sz w:val="27"/>
          <w:szCs w:val="27"/>
          <w:lang w:eastAsia="sv-SE"/>
        </w:rPr>
        <w:t>bidraga</w:t>
      </w:r>
      <w:proofErr w:type="gramEnd"/>
      <w:r w:rsidRPr="00A90C5A">
        <w:rPr>
          <w:rFonts w:ascii="Georgia" w:eastAsia="Times New Roman" w:hAnsi="Georgia" w:cs="Times New Roman"/>
          <w:color w:val="000000"/>
          <w:sz w:val="27"/>
          <w:szCs w:val="27"/>
          <w:lang w:eastAsia="sv-SE"/>
        </w:rPr>
        <w:t> med framgår av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ningens ordningsregler, och kan förändras över tiden.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9 § Årliga avgifter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Årligen behöver varje medlem betala ett antal avgifter till föreningen. Avgi</w:t>
      </w:r>
      <w:r w:rsidRPr="00A90C5A">
        <w:rPr>
          <w:rFonts w:ascii="Georgia" w:eastAsia="Times New Roman" w:hAnsi="Georgia" w:cs="Times New Roman"/>
          <w:color w:val="000000"/>
          <w:sz w:val="27"/>
          <w:szCs w:val="27"/>
          <w:lang w:eastAsia="sv-SE"/>
        </w:rPr>
        <w:t>f</w:t>
      </w:r>
      <w:r w:rsidRPr="00A90C5A">
        <w:rPr>
          <w:rFonts w:ascii="Georgia" w:eastAsia="Times New Roman" w:hAnsi="Georgia" w:cs="Times New Roman"/>
          <w:color w:val="000000"/>
          <w:sz w:val="27"/>
          <w:szCs w:val="27"/>
          <w:lang w:eastAsia="sv-SE"/>
        </w:rPr>
        <w:t>terna tas ut för att föreningen ska kunna betala kostnaderna för sin ver</w:t>
      </w:r>
      <w:r w:rsidRPr="00A90C5A">
        <w:rPr>
          <w:rFonts w:ascii="Georgia" w:eastAsia="Times New Roman" w:hAnsi="Georgia" w:cs="Times New Roman"/>
          <w:color w:val="000000"/>
          <w:sz w:val="27"/>
          <w:szCs w:val="27"/>
          <w:lang w:eastAsia="sv-SE"/>
        </w:rPr>
        <w:t>k</w:t>
      </w:r>
      <w:r w:rsidRPr="00A90C5A">
        <w:rPr>
          <w:rFonts w:ascii="Georgia" w:eastAsia="Times New Roman" w:hAnsi="Georgia" w:cs="Times New Roman"/>
          <w:color w:val="000000"/>
          <w:sz w:val="27"/>
          <w:szCs w:val="27"/>
          <w:lang w:eastAsia="sv-SE"/>
        </w:rPr>
        <w:t>samhet i hamnen.</w:t>
      </w:r>
      <w:r w:rsidRPr="00A90C5A">
        <w:rPr>
          <w:rFonts w:ascii="Georgia" w:eastAsia="Times New Roman" w:hAnsi="Georgia" w:cs="Times New Roman"/>
          <w:color w:val="000000"/>
          <w:sz w:val="27"/>
          <w:szCs w:val="27"/>
          <w:lang w:eastAsia="sv-SE"/>
        </w:rPr>
        <w:br/>
        <w:t>En del av pengarna används under verksamhetsåret, och en del fonderas för att användas till utgifter som dyker upp mer sällan än en gång om året.</w:t>
      </w:r>
      <w:r w:rsidRPr="00A90C5A">
        <w:rPr>
          <w:rFonts w:ascii="Georgia" w:eastAsia="Times New Roman" w:hAnsi="Georgia" w:cs="Times New Roman"/>
          <w:color w:val="000000"/>
          <w:sz w:val="27"/>
          <w:szCs w:val="27"/>
          <w:lang w:eastAsia="sv-SE"/>
        </w:rPr>
        <w:br/>
        <w:t>Vissa avgifter är lika stora för alla medlemmar, medan andra avgifter är kopplade till båtplatsens storlek.</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De årliga avgifternas belopp föreslås av föreningens styrelse, och beslutas av föreningsstämman.</w:t>
      </w:r>
      <w:r w:rsidRPr="00A90C5A">
        <w:rPr>
          <w:rFonts w:ascii="Georgia" w:eastAsia="Times New Roman" w:hAnsi="Georgia" w:cs="Times New Roman"/>
          <w:color w:val="000000"/>
          <w:sz w:val="27"/>
          <w:szCs w:val="27"/>
          <w:lang w:eastAsia="sv-SE"/>
        </w:rPr>
        <w:br/>
        <w:t>Den sammanlagda årsavgiften för en medlem (en båtplats) får dock inte överstiga 15 % av ett prisbasbelopp. Den summa som begränsas av de</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ta avgiftstak inkluderar avgifter för administration, löpande drift och underhåll, fonderingar och liknande kollektiva avgifter, men exkluderar individuellt påverkbara saker som sjösättningsavgift, upptagningsavgift, straffavgifter och arbetsavgifter.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10 § Straffavgifter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Från en medlem som inte fullgör sina arbetsinsatser eller inte betalar sina avgifter i tid kan föreningens styrelse ta ut straffavgift. Vilka belopp som gäller framgår av föreningens ordningsregler.</w:t>
      </w:r>
      <w:r w:rsidRPr="00A90C5A">
        <w:rPr>
          <w:rFonts w:ascii="Georgia" w:eastAsia="Times New Roman" w:hAnsi="Georgia" w:cs="Times New Roman"/>
          <w:color w:val="000000"/>
          <w:sz w:val="27"/>
          <w:szCs w:val="27"/>
          <w:lang w:eastAsia="sv-SE"/>
        </w:rPr>
        <w:br/>
        <w:t>Straffavgifter ska inte ses som ett godkänt sätt att köpa sig fri från sina åtaganden, utan som en signal om att medlemmen behöver förändra sitt beteende. I längden är det ohållbart att fortsätta dra på sig upprepade straffavgifter; det kan till och med leda till uteslutning ur föreningen.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11 § Arbetsavgifter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arbetsavgift har samma syfte som en straffavgift, men fungerar lite a</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norlunda. Arbetsavgiften betalas av samtliga medlemmar i samband med årsavgiften, och återbetalas senare till de medlemmar som fullgör motsv</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rande arbetsinsats.</w:t>
      </w:r>
      <w:r w:rsidRPr="00A90C5A">
        <w:rPr>
          <w:rFonts w:ascii="Georgia" w:eastAsia="Times New Roman" w:hAnsi="Georgia" w:cs="Times New Roman"/>
          <w:color w:val="000000"/>
          <w:sz w:val="27"/>
          <w:szCs w:val="27"/>
          <w:lang w:eastAsia="sv-SE"/>
        </w:rPr>
        <w:br/>
        <w:t>Under budgetarbetet kan styrelsen bestämma sig för att det året ta ut a</w:t>
      </w:r>
      <w:r w:rsidRPr="00A90C5A">
        <w:rPr>
          <w:rFonts w:ascii="Georgia" w:eastAsia="Times New Roman" w:hAnsi="Georgia" w:cs="Times New Roman"/>
          <w:color w:val="000000"/>
          <w:sz w:val="27"/>
          <w:szCs w:val="27"/>
          <w:lang w:eastAsia="sv-SE"/>
        </w:rPr>
        <w:t>r</w:t>
      </w:r>
      <w:r w:rsidRPr="00A90C5A">
        <w:rPr>
          <w:rFonts w:ascii="Georgia" w:eastAsia="Times New Roman" w:hAnsi="Georgia" w:cs="Times New Roman"/>
          <w:color w:val="000000"/>
          <w:sz w:val="27"/>
          <w:szCs w:val="27"/>
          <w:lang w:eastAsia="sv-SE"/>
        </w:rPr>
        <w:t>betsavgifter för någon/några typer av arbetsinsatser, och på så vis slippa hanteringen av motsvarande straffavgifter.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12 § Överskott</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Normalt ska föreningens inkomster bara täcka kostnaderna för föreningens verksamhet, så någon vinstutdelning borde inte bli aktuell. Ett eventuellt överskott ska i första hand fonderas, så att föreningen står väl rustad för framtida utgifter och kan hålla medlemmarnas årsavgifter låga.</w:t>
      </w:r>
      <w:r w:rsidRPr="00A90C5A">
        <w:rPr>
          <w:rFonts w:ascii="Georgia" w:eastAsia="Times New Roman" w:hAnsi="Georgia" w:cs="Times New Roman"/>
          <w:color w:val="000000"/>
          <w:sz w:val="27"/>
          <w:szCs w:val="27"/>
          <w:lang w:eastAsia="sv-SE"/>
        </w:rPr>
        <w:br/>
        <w:t xml:space="preserve">Om vinstutdelning av någon anledning ändå skulle ske, ska vinsten fördelas mellan medlemmarna enligt antalet insatser de </w:t>
      </w:r>
      <w:proofErr w:type="gramStart"/>
      <w:r w:rsidRPr="00A90C5A">
        <w:rPr>
          <w:rFonts w:ascii="Georgia" w:eastAsia="Times New Roman" w:hAnsi="Georgia" w:cs="Times New Roman"/>
          <w:color w:val="000000"/>
          <w:sz w:val="27"/>
          <w:szCs w:val="27"/>
          <w:lang w:eastAsia="sv-SE"/>
        </w:rPr>
        <w:t>deltager</w:t>
      </w:r>
      <w:proofErr w:type="gramEnd"/>
      <w:r w:rsidRPr="00A90C5A">
        <w:rPr>
          <w:rFonts w:ascii="Georgia" w:eastAsia="Times New Roman" w:hAnsi="Georgia" w:cs="Times New Roman"/>
          <w:color w:val="000000"/>
          <w:sz w:val="27"/>
          <w:szCs w:val="27"/>
          <w:lang w:eastAsia="sv-SE"/>
        </w:rPr>
        <w:t xml:space="preserve"> i föreningen med.</w:t>
      </w:r>
      <w:r w:rsidRPr="00A90C5A">
        <w:rPr>
          <w:rFonts w:ascii="Georgia" w:eastAsia="Times New Roman" w:hAnsi="Georgia" w:cs="Times New Roman"/>
          <w:color w:val="000000"/>
          <w:sz w:val="27"/>
          <w:szCs w:val="27"/>
          <w:lang w:eastAsia="sv-SE"/>
        </w:rPr>
        <w:br/>
        <w:t>Hur ett överskott efter lagstadgad fondering ska användas beslutas av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ningsstämman.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13 § Fonderade medel</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Styrelsen får betala en kostnad med föreningens fonderade medel om detta har beslutats av föreningsstämman.</w:t>
      </w:r>
      <w:r w:rsidRPr="00A90C5A">
        <w:rPr>
          <w:rFonts w:ascii="Georgia" w:eastAsia="Times New Roman" w:hAnsi="Georgia" w:cs="Times New Roman"/>
          <w:color w:val="000000"/>
          <w:sz w:val="27"/>
          <w:szCs w:val="27"/>
          <w:lang w:eastAsia="sv-SE"/>
        </w:rPr>
        <w:br/>
        <w:t>Fonderade medel får användas även för oförutsedda reparationsutgifter upp till 3 prisbasbelopp.</w:t>
      </w:r>
      <w:r w:rsidRPr="00A90C5A">
        <w:rPr>
          <w:rFonts w:ascii="Georgia" w:eastAsia="Times New Roman" w:hAnsi="Georgia" w:cs="Times New Roman"/>
          <w:color w:val="000000"/>
          <w:sz w:val="27"/>
          <w:szCs w:val="27"/>
          <w:lang w:eastAsia="sv-SE"/>
        </w:rPr>
        <w:br/>
        <w:t>Större oförutsedda utgifter behöver förankras på en extra eller ordinarie f</w:t>
      </w:r>
      <w:r w:rsidRPr="00A90C5A">
        <w:rPr>
          <w:rFonts w:ascii="Georgia" w:eastAsia="Times New Roman" w:hAnsi="Georgia" w:cs="Times New Roman"/>
          <w:color w:val="000000"/>
          <w:sz w:val="27"/>
          <w:szCs w:val="27"/>
          <w:lang w:eastAsia="sv-SE"/>
        </w:rPr>
        <w:t>ö</w:t>
      </w:r>
      <w:r w:rsidRPr="00A90C5A">
        <w:rPr>
          <w:rFonts w:ascii="Georgia" w:eastAsia="Times New Roman" w:hAnsi="Georgia" w:cs="Times New Roman"/>
          <w:color w:val="000000"/>
          <w:sz w:val="27"/>
          <w:szCs w:val="27"/>
          <w:lang w:eastAsia="sv-SE"/>
        </w:rPr>
        <w:t>reningsstämma innan de får betalas med fonderade medel.</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14 § Avgång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medlem kan säga upp sig till utträde ur föreningen. Detta sker skriftligt med medlemmens namnunderskrift, och riktas till föreningens styrelse. A</w:t>
      </w:r>
      <w:r w:rsidRPr="00A90C5A">
        <w:rPr>
          <w:rFonts w:ascii="Georgia" w:eastAsia="Times New Roman" w:hAnsi="Georgia" w:cs="Times New Roman"/>
          <w:color w:val="000000"/>
          <w:sz w:val="27"/>
          <w:szCs w:val="27"/>
          <w:lang w:eastAsia="sv-SE"/>
        </w:rPr>
        <w:t>v</w:t>
      </w:r>
      <w:r w:rsidRPr="00A90C5A">
        <w:rPr>
          <w:rFonts w:ascii="Georgia" w:eastAsia="Times New Roman" w:hAnsi="Georgia" w:cs="Times New Roman"/>
          <w:color w:val="000000"/>
          <w:sz w:val="27"/>
          <w:szCs w:val="27"/>
          <w:lang w:eastAsia="sv-SE"/>
        </w:rPr>
        <w:t>gången sker vid slutet av det verksamhetsår som pågår en månad e</w:t>
      </w:r>
      <w:r w:rsidRPr="00A90C5A">
        <w:rPr>
          <w:rFonts w:ascii="Georgia" w:eastAsia="Times New Roman" w:hAnsi="Georgia" w:cs="Times New Roman"/>
          <w:color w:val="000000"/>
          <w:sz w:val="27"/>
          <w:szCs w:val="27"/>
          <w:lang w:eastAsia="sv-SE"/>
        </w:rPr>
        <w:t>f</w:t>
      </w:r>
      <w:r w:rsidRPr="00A90C5A">
        <w:rPr>
          <w:rFonts w:ascii="Georgia" w:eastAsia="Times New Roman" w:hAnsi="Georgia" w:cs="Times New Roman"/>
          <w:color w:val="000000"/>
          <w:sz w:val="27"/>
          <w:szCs w:val="27"/>
          <w:lang w:eastAsia="sv-SE"/>
        </w:rPr>
        <w:t>ter uppsägningen.</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Till den avgångne medlemmen återbetalas hans/hennes medlemsinsats och hans/hennes andel av eventuell vinstutdelning. Återbetalningens storlek får dock inte överstiga medlemmens andel av föreningens egna kapital exklus</w:t>
      </w:r>
      <w:r w:rsidRPr="00A90C5A">
        <w:rPr>
          <w:rFonts w:ascii="Georgia" w:eastAsia="Times New Roman" w:hAnsi="Georgia" w:cs="Times New Roman"/>
          <w:color w:val="000000"/>
          <w:sz w:val="27"/>
          <w:szCs w:val="27"/>
          <w:lang w:eastAsia="sv-SE"/>
        </w:rPr>
        <w:t>i</w:t>
      </w:r>
      <w:r w:rsidRPr="00A90C5A">
        <w:rPr>
          <w:rFonts w:ascii="Georgia" w:eastAsia="Times New Roman" w:hAnsi="Georgia" w:cs="Times New Roman"/>
          <w:color w:val="000000"/>
          <w:sz w:val="27"/>
          <w:szCs w:val="27"/>
          <w:lang w:eastAsia="sv-SE"/>
        </w:rPr>
        <w:t>ve fonderade medel. Återbetalningen sker i portioner om </w:t>
      </w:r>
      <w:proofErr w:type="gramStart"/>
      <w:r w:rsidRPr="00A90C5A">
        <w:rPr>
          <w:rFonts w:ascii="Georgia" w:eastAsia="Times New Roman" w:hAnsi="Georgia" w:cs="Times New Roman"/>
          <w:color w:val="000000"/>
          <w:sz w:val="27"/>
          <w:szCs w:val="27"/>
          <w:lang w:eastAsia="sv-SE"/>
        </w:rPr>
        <w:t>20%</w:t>
      </w:r>
      <w:proofErr w:type="gramEnd"/>
      <w:r w:rsidRPr="00A90C5A">
        <w:rPr>
          <w:rFonts w:ascii="Georgia" w:eastAsia="Times New Roman" w:hAnsi="Georgia" w:cs="Times New Roman"/>
          <w:color w:val="000000"/>
          <w:sz w:val="27"/>
          <w:szCs w:val="27"/>
          <w:lang w:eastAsia="sv-SE"/>
        </w:rPr>
        <w:t xml:space="preserve"> vid fem tillfällen, vid början av de fem första verksamhetsåren e</w:t>
      </w:r>
      <w:r w:rsidRPr="00A90C5A">
        <w:rPr>
          <w:rFonts w:ascii="Georgia" w:eastAsia="Times New Roman" w:hAnsi="Georgia" w:cs="Times New Roman"/>
          <w:color w:val="000000"/>
          <w:sz w:val="27"/>
          <w:szCs w:val="27"/>
          <w:lang w:eastAsia="sv-SE"/>
        </w:rPr>
        <w:t>f</w:t>
      </w:r>
      <w:r w:rsidRPr="00A90C5A">
        <w:rPr>
          <w:rFonts w:ascii="Georgia" w:eastAsia="Times New Roman" w:hAnsi="Georgia" w:cs="Times New Roman"/>
          <w:color w:val="000000"/>
          <w:sz w:val="27"/>
          <w:szCs w:val="27"/>
          <w:lang w:eastAsia="sv-SE"/>
        </w:rPr>
        <w:t>ter avgången. Föreningens styrelse kan besluta att genomföra återbeta</w:t>
      </w:r>
      <w:r w:rsidRPr="00A90C5A">
        <w:rPr>
          <w:rFonts w:ascii="Georgia" w:eastAsia="Times New Roman" w:hAnsi="Georgia" w:cs="Times New Roman"/>
          <w:color w:val="000000"/>
          <w:sz w:val="27"/>
          <w:szCs w:val="27"/>
          <w:lang w:eastAsia="sv-SE"/>
        </w:rPr>
        <w:t>l</w:t>
      </w:r>
      <w:r w:rsidRPr="00A90C5A">
        <w:rPr>
          <w:rFonts w:ascii="Georgia" w:eastAsia="Times New Roman" w:hAnsi="Georgia" w:cs="Times New Roman"/>
          <w:color w:val="000000"/>
          <w:sz w:val="27"/>
          <w:szCs w:val="27"/>
          <w:lang w:eastAsia="sv-SE"/>
        </w:rPr>
        <w:t>ningen snabbare än så.</w:t>
      </w:r>
      <w:r w:rsidRPr="00A90C5A">
        <w:rPr>
          <w:rFonts w:ascii="Georgia" w:eastAsia="Times New Roman" w:hAnsi="Georgia" w:cs="Times New Roman"/>
          <w:color w:val="000000"/>
          <w:sz w:val="27"/>
          <w:szCs w:val="27"/>
          <w:lang w:eastAsia="sv-SE"/>
        </w:rPr>
        <w:br/>
        <w:t>Om medlemmen har skulder till föreningen så ska de regleras i samband med avgången, exempelvis genom avdrag från återbetalningen av medlemsinsatsen.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15 § Överlåtelse</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En medlem kan överlåta sitt medlemskap i föreningen till en annan person. Den nye medlemmen </w:t>
      </w:r>
      <w:proofErr w:type="gramStart"/>
      <w:r w:rsidRPr="00A90C5A">
        <w:rPr>
          <w:rFonts w:ascii="Georgia" w:eastAsia="Times New Roman" w:hAnsi="Georgia" w:cs="Times New Roman"/>
          <w:color w:val="000000"/>
          <w:sz w:val="27"/>
          <w:szCs w:val="27"/>
          <w:lang w:eastAsia="sv-SE"/>
        </w:rPr>
        <w:t>övertager</w:t>
      </w:r>
      <w:proofErr w:type="gramEnd"/>
      <w:r w:rsidRPr="00A90C5A">
        <w:rPr>
          <w:rFonts w:ascii="Georgia" w:eastAsia="Times New Roman" w:hAnsi="Georgia" w:cs="Times New Roman"/>
          <w:color w:val="000000"/>
          <w:sz w:val="27"/>
          <w:szCs w:val="27"/>
          <w:lang w:eastAsia="sv-SE"/>
        </w:rPr>
        <w:t> då den tidigare medlemmens medlemsi</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sats och nyttjanderätten till hans/hennes båtplats.</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Överlåtelsen är fullbordad först då föreningens styrelse har godkänt den. Ansökan om överlåtelse sker skriftligt med både den tidigare medlemmens och den nye medlemmens namnunderskrifter. Ett godkännande förutsätter att den tidigare medlemmen inte har några ouppklarade affärer med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 xml:space="preserve">ningen, och att styrelsen bedömer att den nye medlemmen är lämplig att </w:t>
      </w:r>
      <w:proofErr w:type="gramStart"/>
      <w:r w:rsidRPr="00A90C5A">
        <w:rPr>
          <w:rFonts w:ascii="Georgia" w:eastAsia="Times New Roman" w:hAnsi="Georgia" w:cs="Times New Roman"/>
          <w:color w:val="000000"/>
          <w:sz w:val="27"/>
          <w:szCs w:val="27"/>
          <w:lang w:eastAsia="sv-SE"/>
        </w:rPr>
        <w:t>antaga</w:t>
      </w:r>
      <w:proofErr w:type="gramEnd"/>
      <w:r w:rsidRPr="00A90C5A">
        <w:rPr>
          <w:rFonts w:ascii="Georgia" w:eastAsia="Times New Roman" w:hAnsi="Georgia" w:cs="Times New Roman"/>
          <w:color w:val="000000"/>
          <w:sz w:val="27"/>
          <w:szCs w:val="27"/>
          <w:lang w:eastAsia="sv-SE"/>
        </w:rPr>
        <w:t xml:space="preserve"> som medlem i föreningen (se Antagning).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Vid överlåtelse återbetalar föreningen inte någon medlemsinsats eller vins</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andel. Den tidigare medlemmen och den nye medlemmen kan göra överl</w:t>
      </w:r>
      <w:r w:rsidRPr="00A90C5A">
        <w:rPr>
          <w:rFonts w:ascii="Georgia" w:eastAsia="Times New Roman" w:hAnsi="Georgia" w:cs="Times New Roman"/>
          <w:color w:val="000000"/>
          <w:sz w:val="27"/>
          <w:szCs w:val="27"/>
          <w:lang w:eastAsia="sv-SE"/>
        </w:rPr>
        <w:t>å</w:t>
      </w:r>
      <w:r w:rsidRPr="00A90C5A">
        <w:rPr>
          <w:rFonts w:ascii="Georgia" w:eastAsia="Times New Roman" w:hAnsi="Georgia" w:cs="Times New Roman"/>
          <w:color w:val="000000"/>
          <w:sz w:val="27"/>
          <w:szCs w:val="27"/>
          <w:lang w:eastAsia="sv-SE"/>
        </w:rPr>
        <w:t>telsen av medlemskapet som en del av en ekonomisk affär dem emellan.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16 § Nyinträde</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Om det finns lediga båtplatser i hamnen, kan nya medlemmar tas in i föreningen. Lediga båtplatser kan uppstå då en medlem avgår eller då hamnen byggs ut.</w:t>
      </w:r>
      <w:r w:rsidRPr="00A90C5A">
        <w:rPr>
          <w:rFonts w:ascii="Georgia" w:eastAsia="Times New Roman" w:hAnsi="Georgia" w:cs="Times New Roman"/>
          <w:color w:val="000000"/>
          <w:sz w:val="27"/>
          <w:szCs w:val="27"/>
          <w:lang w:eastAsia="sv-SE"/>
        </w:rPr>
        <w:br/>
        <w:t>Högstbjudande vid öppen budgivning får ansöka om nyinträde, skriftligt med den blivande medlemmens namnunderskrift.</w:t>
      </w:r>
      <w:r w:rsidRPr="00A90C5A">
        <w:rPr>
          <w:rFonts w:ascii="Georgia" w:eastAsia="Times New Roman" w:hAnsi="Georgia" w:cs="Times New Roman"/>
          <w:color w:val="000000"/>
          <w:sz w:val="27"/>
          <w:szCs w:val="27"/>
          <w:lang w:eastAsia="sv-SE"/>
        </w:rPr>
        <w:br/>
        <w:t>Inträdet sker först då föreningens styrelse har godkänt det. Ett godkänna</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de förutsätter att styrelsen bedömer att den blivande medlemmen är läm</w:t>
      </w:r>
      <w:r w:rsidRPr="00A90C5A">
        <w:rPr>
          <w:rFonts w:ascii="Georgia" w:eastAsia="Times New Roman" w:hAnsi="Georgia" w:cs="Times New Roman"/>
          <w:color w:val="000000"/>
          <w:sz w:val="27"/>
          <w:szCs w:val="27"/>
          <w:lang w:eastAsia="sv-SE"/>
        </w:rPr>
        <w:t>p</w:t>
      </w:r>
      <w:r w:rsidRPr="00A90C5A">
        <w:rPr>
          <w:rFonts w:ascii="Georgia" w:eastAsia="Times New Roman" w:hAnsi="Georgia" w:cs="Times New Roman"/>
          <w:color w:val="000000"/>
          <w:sz w:val="27"/>
          <w:szCs w:val="27"/>
          <w:lang w:eastAsia="sv-SE"/>
        </w:rPr>
        <w:t xml:space="preserve">lig att </w:t>
      </w:r>
      <w:proofErr w:type="gramStart"/>
      <w:r w:rsidRPr="00A90C5A">
        <w:rPr>
          <w:rFonts w:ascii="Georgia" w:eastAsia="Times New Roman" w:hAnsi="Georgia" w:cs="Times New Roman"/>
          <w:color w:val="000000"/>
          <w:sz w:val="27"/>
          <w:szCs w:val="27"/>
          <w:lang w:eastAsia="sv-SE"/>
        </w:rPr>
        <w:t>antaga</w:t>
      </w:r>
      <w:proofErr w:type="gramEnd"/>
      <w:r w:rsidRPr="00A90C5A">
        <w:rPr>
          <w:rFonts w:ascii="Georgia" w:eastAsia="Times New Roman" w:hAnsi="Georgia" w:cs="Times New Roman"/>
          <w:color w:val="000000"/>
          <w:sz w:val="27"/>
          <w:szCs w:val="27"/>
          <w:lang w:eastAsia="sv-SE"/>
        </w:rPr>
        <w:t xml:space="preserve"> som medlem i föreningen (se Antagning), och att medlemsi</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satsen (budet) har betalats till föreningen.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17 § Antagning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Innan ett nytt eller utökat medlemskap i föreningen godkänns, ska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ningens styrelse försäkra sig om att inga hinder föreligger.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Till medlem får antas person med vilken föreningen kan låta sig skäl</w:t>
      </w:r>
      <w:r w:rsidRPr="00A90C5A">
        <w:rPr>
          <w:rFonts w:ascii="Georgia" w:eastAsia="Times New Roman" w:hAnsi="Georgia" w:cs="Times New Roman"/>
          <w:color w:val="000000"/>
          <w:sz w:val="27"/>
          <w:szCs w:val="27"/>
          <w:lang w:eastAsia="sv-SE"/>
        </w:rPr>
        <w:t>i</w:t>
      </w:r>
      <w:r w:rsidRPr="00A90C5A">
        <w:rPr>
          <w:rFonts w:ascii="Georgia" w:eastAsia="Times New Roman" w:hAnsi="Georgia" w:cs="Times New Roman"/>
          <w:color w:val="000000"/>
          <w:sz w:val="27"/>
          <w:szCs w:val="27"/>
          <w:lang w:eastAsia="sv-SE"/>
        </w:rPr>
        <w:t xml:space="preserve">gen nöjas. Viktigast är att den sökande är villig att följa föreningens stadgar, ordningsregler och beslut, och avser att </w:t>
      </w:r>
      <w:proofErr w:type="gramStart"/>
      <w:r w:rsidRPr="00A90C5A">
        <w:rPr>
          <w:rFonts w:ascii="Georgia" w:eastAsia="Times New Roman" w:hAnsi="Georgia" w:cs="Times New Roman"/>
          <w:color w:val="000000"/>
          <w:sz w:val="27"/>
          <w:szCs w:val="27"/>
          <w:lang w:eastAsia="sv-SE"/>
        </w:rPr>
        <w:t>bidraga</w:t>
      </w:r>
      <w:proofErr w:type="gramEnd"/>
      <w:r w:rsidRPr="00A90C5A">
        <w:rPr>
          <w:rFonts w:ascii="Georgia" w:eastAsia="Times New Roman" w:hAnsi="Georgia" w:cs="Times New Roman"/>
          <w:color w:val="000000"/>
          <w:sz w:val="27"/>
          <w:szCs w:val="27"/>
          <w:lang w:eastAsia="sv-SE"/>
        </w:rPr>
        <w:t xml:space="preserve"> till föreningens ändamål och verka för föreningens bästa.</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Hinder är exempelvis omständigheter som kan utgöra hot mot personers, båtars eller bilars säkerhet i hamnen, eller mot föreningens ekonomi. En aktuell kreditupplysning om den sökande kan införskaffas, och får för godkännande inte antyda otillräcklig betalningsvilja, brista</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de betalningsförmåga eller andra varningssignaler. Hinder föreligger också om medlemmen redan har 3 eller fler båtplatser i hamnen. Även andra omständigheter som inte nämns i denna paragraf kan utgöra hinder.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Om styrelsen inte kan påvisa något hinder, så ska den sökande anses läm</w:t>
      </w:r>
      <w:r w:rsidRPr="00A90C5A">
        <w:rPr>
          <w:rFonts w:ascii="Georgia" w:eastAsia="Times New Roman" w:hAnsi="Georgia" w:cs="Times New Roman"/>
          <w:color w:val="000000"/>
          <w:sz w:val="27"/>
          <w:szCs w:val="27"/>
          <w:lang w:eastAsia="sv-SE"/>
        </w:rPr>
        <w:t>p</w:t>
      </w:r>
      <w:r w:rsidRPr="00A90C5A">
        <w:rPr>
          <w:rFonts w:ascii="Georgia" w:eastAsia="Times New Roman" w:hAnsi="Georgia" w:cs="Times New Roman"/>
          <w:color w:val="000000"/>
          <w:sz w:val="27"/>
          <w:szCs w:val="27"/>
          <w:lang w:eastAsia="sv-SE"/>
        </w:rPr>
        <w:t xml:space="preserve">lig att </w:t>
      </w:r>
      <w:proofErr w:type="gramStart"/>
      <w:r w:rsidRPr="00A90C5A">
        <w:rPr>
          <w:rFonts w:ascii="Georgia" w:eastAsia="Times New Roman" w:hAnsi="Georgia" w:cs="Times New Roman"/>
          <w:color w:val="000000"/>
          <w:sz w:val="27"/>
          <w:szCs w:val="27"/>
          <w:lang w:eastAsia="sv-SE"/>
        </w:rPr>
        <w:t>antaga</w:t>
      </w:r>
      <w:proofErr w:type="gramEnd"/>
      <w:r w:rsidRPr="00A90C5A">
        <w:rPr>
          <w:rFonts w:ascii="Georgia" w:eastAsia="Times New Roman" w:hAnsi="Georgia" w:cs="Times New Roman"/>
          <w:color w:val="000000"/>
          <w:sz w:val="27"/>
          <w:szCs w:val="27"/>
          <w:lang w:eastAsia="sv-SE"/>
        </w:rPr>
        <w:t xml:space="preserve"> som medlem i föreningen.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18 § Arv</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Då en medlem dör, kan den som ärver den avlidnes medlemsinsats ansöka om medlemskap i föreningen med avseende på den avlidnes båtplats. Ans</w:t>
      </w:r>
      <w:r w:rsidRPr="00A90C5A">
        <w:rPr>
          <w:rFonts w:ascii="Georgia" w:eastAsia="Times New Roman" w:hAnsi="Georgia" w:cs="Times New Roman"/>
          <w:color w:val="000000"/>
          <w:sz w:val="27"/>
          <w:szCs w:val="27"/>
          <w:lang w:eastAsia="sv-SE"/>
        </w:rPr>
        <w:t>ö</w:t>
      </w:r>
      <w:r w:rsidRPr="00A90C5A">
        <w:rPr>
          <w:rFonts w:ascii="Georgia" w:eastAsia="Times New Roman" w:hAnsi="Georgia" w:cs="Times New Roman"/>
          <w:color w:val="000000"/>
          <w:sz w:val="27"/>
          <w:szCs w:val="27"/>
          <w:lang w:eastAsia="sv-SE"/>
        </w:rPr>
        <w:t>kan sker skriftligt med den blivande medlemmens namnunderskrift, och ska inkomma till föreningens styrelse inom 12 månader efter dödsfallet. Styrelsen ska försäkra sig om att den sökande verkligen är den som med rätta ärver den avlidnes medlemsinsats.</w:t>
      </w:r>
      <w:r w:rsidRPr="00A90C5A">
        <w:rPr>
          <w:rFonts w:ascii="Georgia" w:eastAsia="Times New Roman" w:hAnsi="Georgia" w:cs="Times New Roman"/>
          <w:color w:val="000000"/>
          <w:sz w:val="27"/>
          <w:szCs w:val="27"/>
          <w:lang w:eastAsia="sv-SE"/>
        </w:rPr>
        <w:br/>
        <w:t>För att dessförinnan undvika missförstånd, ska styrelsen om möjligt i god tid innan ansökningstiden löper ut informera den avlidnes familj om medlemsinsatsen och båtplatsen, ta reda på vem som ärver insatsen, och informera även denne.</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I övrigt hanteras arvet enligt föreningens regler för överlåtelser.</w:t>
      </w:r>
      <w:r w:rsidRPr="00A90C5A">
        <w:rPr>
          <w:rFonts w:ascii="Georgia" w:eastAsia="Times New Roman" w:hAnsi="Georgia" w:cs="Times New Roman"/>
          <w:color w:val="000000"/>
          <w:sz w:val="27"/>
          <w:szCs w:val="27"/>
          <w:lang w:eastAsia="sv-SE"/>
        </w:rPr>
        <w:br/>
        <w:t>Om den som ärver inte ansöker om medlemskap i tid eller om ansökan e</w:t>
      </w:r>
      <w:r w:rsidRPr="00A90C5A">
        <w:rPr>
          <w:rFonts w:ascii="Georgia" w:eastAsia="Times New Roman" w:hAnsi="Georgia" w:cs="Times New Roman"/>
          <w:color w:val="000000"/>
          <w:sz w:val="27"/>
          <w:szCs w:val="27"/>
          <w:lang w:eastAsia="sv-SE"/>
        </w:rPr>
        <w:t>f</w:t>
      </w:r>
      <w:r w:rsidRPr="00A90C5A">
        <w:rPr>
          <w:rFonts w:ascii="Georgia" w:eastAsia="Times New Roman" w:hAnsi="Georgia" w:cs="Times New Roman"/>
          <w:color w:val="000000"/>
          <w:sz w:val="27"/>
          <w:szCs w:val="27"/>
          <w:lang w:eastAsia="sv-SE"/>
        </w:rPr>
        <w:t>ter styrelsens prövning inte godkänns, så hanteras arvet sedan enligt regle</w:t>
      </w:r>
      <w:r w:rsidRPr="00A90C5A">
        <w:rPr>
          <w:rFonts w:ascii="Georgia" w:eastAsia="Times New Roman" w:hAnsi="Georgia" w:cs="Times New Roman"/>
          <w:color w:val="000000"/>
          <w:sz w:val="27"/>
          <w:szCs w:val="27"/>
          <w:lang w:eastAsia="sv-SE"/>
        </w:rPr>
        <w:t>r</w:t>
      </w:r>
      <w:r w:rsidRPr="00A90C5A">
        <w:rPr>
          <w:rFonts w:ascii="Georgia" w:eastAsia="Times New Roman" w:hAnsi="Georgia" w:cs="Times New Roman"/>
          <w:color w:val="000000"/>
          <w:sz w:val="27"/>
          <w:szCs w:val="27"/>
          <w:lang w:eastAsia="sv-SE"/>
        </w:rPr>
        <w:t>na för avgång, och eventuell återbetalning riktas till dödsboet efter den avlidne.</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19 § Uteslutning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medlem som skadar föreningen, motverkar föreningens ändamål eller intressen, eller bryter mot föreningens stadgar, ordningsregler eller beslut, kan uteslutas ur föreningen. Uteslutning är en extrem åtgärd, och det krävs mycket allvarliga missförhållanden för att uteslutning ska bli aktuellt.</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Det är föreningsstämman som beslutar om uteslutning. Sedan ett beslut om uteslutning har fattats, förlorar den uteslutne medlemmen omgående sin rätt att </w:t>
      </w:r>
      <w:proofErr w:type="gramStart"/>
      <w:r w:rsidRPr="00A90C5A">
        <w:rPr>
          <w:rFonts w:ascii="Georgia" w:eastAsia="Times New Roman" w:hAnsi="Georgia" w:cs="Times New Roman"/>
          <w:color w:val="000000"/>
          <w:sz w:val="27"/>
          <w:szCs w:val="27"/>
          <w:lang w:eastAsia="sv-SE"/>
        </w:rPr>
        <w:t>deltaga</w:t>
      </w:r>
      <w:proofErr w:type="gramEnd"/>
      <w:r w:rsidRPr="00A90C5A">
        <w:rPr>
          <w:rFonts w:ascii="Georgia" w:eastAsia="Times New Roman" w:hAnsi="Georgia" w:cs="Times New Roman"/>
          <w:color w:val="000000"/>
          <w:sz w:val="27"/>
          <w:szCs w:val="27"/>
          <w:lang w:eastAsia="sv-SE"/>
        </w:rPr>
        <w:t xml:space="preserve"> i föreningens överläggningar och beslut.</w:t>
      </w:r>
      <w:r w:rsidRPr="00A90C5A">
        <w:rPr>
          <w:rFonts w:ascii="Georgia" w:eastAsia="Times New Roman" w:hAnsi="Georgia" w:cs="Times New Roman"/>
          <w:color w:val="000000"/>
          <w:sz w:val="27"/>
          <w:szCs w:val="27"/>
          <w:lang w:eastAsia="sv-SE"/>
        </w:rPr>
        <w:br/>
        <w:t>I övrigt gäller för den uteslutne samma villkor som vid avgång på eget initiativ.</w:t>
      </w:r>
      <w:r w:rsidRPr="00A90C5A">
        <w:rPr>
          <w:rFonts w:ascii="Georgia" w:eastAsia="Times New Roman" w:hAnsi="Georgia" w:cs="Times New Roman"/>
          <w:color w:val="000000"/>
          <w:sz w:val="27"/>
          <w:szCs w:val="27"/>
          <w:lang w:eastAsia="sv-SE"/>
        </w:rPr>
        <w:br/>
        <w:t>Beslut om uteslutning ska delges den uteslutne i ett rekommenderat brev.</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20 § Andrahandsbrukare</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medlem får låna ut eller hyra ut sin båtplats, men då krävs att han/hon först skriftligt meddelar föreningens styrelse namn och kontaktuppgifter för den som tar hand om båten som kommer att ligga på hans/hennes plats.</w:t>
      </w:r>
      <w:r w:rsidRPr="00A90C5A">
        <w:rPr>
          <w:rFonts w:ascii="Georgia" w:eastAsia="Times New Roman" w:hAnsi="Georgia" w:cs="Times New Roman"/>
          <w:color w:val="000000"/>
          <w:sz w:val="27"/>
          <w:szCs w:val="27"/>
          <w:lang w:eastAsia="sv-SE"/>
        </w:rPr>
        <w:br/>
        <w:t>Även andrahandsbrukaren ska följa föreningens ordningsregler. Vid problem är det i sista hand den medlem som har båtplatsen som i</w:t>
      </w:r>
      <w:r w:rsidRPr="00A90C5A">
        <w:rPr>
          <w:rFonts w:ascii="Georgia" w:eastAsia="Times New Roman" w:hAnsi="Georgia" w:cs="Times New Roman"/>
          <w:color w:val="000000"/>
          <w:sz w:val="27"/>
          <w:szCs w:val="27"/>
          <w:lang w:eastAsia="sv-SE"/>
        </w:rPr>
        <w:t>n</w:t>
      </w:r>
      <w:r w:rsidRPr="00A90C5A">
        <w:rPr>
          <w:rFonts w:ascii="Georgia" w:eastAsia="Times New Roman" w:hAnsi="Georgia" w:cs="Times New Roman"/>
          <w:color w:val="000000"/>
          <w:sz w:val="27"/>
          <w:szCs w:val="27"/>
          <w:lang w:eastAsia="sv-SE"/>
        </w:rPr>
        <w:t xml:space="preserve">för föreningen ansvarar för att andrahandsbrukaren använder hamnen på </w:t>
      </w:r>
      <w:proofErr w:type="gramStart"/>
      <w:r w:rsidRPr="00A90C5A">
        <w:rPr>
          <w:rFonts w:ascii="Georgia" w:eastAsia="Times New Roman" w:hAnsi="Georgia" w:cs="Times New Roman"/>
          <w:color w:val="000000"/>
          <w:sz w:val="27"/>
          <w:szCs w:val="27"/>
          <w:lang w:eastAsia="sv-SE"/>
        </w:rPr>
        <w:t>rätt sätt.</w:t>
      </w:r>
      <w:proofErr w:type="gramEnd"/>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proofErr w:type="gramStart"/>
      <w:r w:rsidRPr="00A90C5A">
        <w:rPr>
          <w:rFonts w:ascii="Georgia" w:eastAsia="Times New Roman" w:hAnsi="Georgia" w:cs="Times New Roman"/>
          <w:color w:val="000000"/>
          <w:sz w:val="27"/>
          <w:szCs w:val="27"/>
          <w:lang w:eastAsia="sv-SE"/>
        </w:rPr>
        <w:t>Nyttjanderätten</w:t>
      </w:r>
      <w:proofErr w:type="gramEnd"/>
      <w:r w:rsidRPr="00A90C5A">
        <w:rPr>
          <w:rFonts w:ascii="Georgia" w:eastAsia="Times New Roman" w:hAnsi="Georgia" w:cs="Times New Roman"/>
          <w:color w:val="000000"/>
          <w:sz w:val="27"/>
          <w:szCs w:val="27"/>
          <w:lang w:eastAsia="sv-SE"/>
        </w:rPr>
        <w:t xml:space="preserve"> är den enda delen av medlemskapet som andrahandsbr</w:t>
      </w:r>
      <w:r w:rsidRPr="00A90C5A">
        <w:rPr>
          <w:rFonts w:ascii="Georgia" w:eastAsia="Times New Roman" w:hAnsi="Georgia" w:cs="Times New Roman"/>
          <w:color w:val="000000"/>
          <w:sz w:val="27"/>
          <w:szCs w:val="27"/>
          <w:lang w:eastAsia="sv-SE"/>
        </w:rPr>
        <w:t>u</w:t>
      </w:r>
      <w:r w:rsidRPr="00A90C5A">
        <w:rPr>
          <w:rFonts w:ascii="Georgia" w:eastAsia="Times New Roman" w:hAnsi="Georgia" w:cs="Times New Roman"/>
          <w:color w:val="000000"/>
          <w:sz w:val="27"/>
          <w:szCs w:val="27"/>
          <w:lang w:eastAsia="sv-SE"/>
        </w:rPr>
        <w:t>karen lånar eller hyr. Insats, rösträtt, arbetsplikt, avgiftsskyldighet och övr</w:t>
      </w:r>
      <w:r w:rsidRPr="00A90C5A">
        <w:rPr>
          <w:rFonts w:ascii="Georgia" w:eastAsia="Times New Roman" w:hAnsi="Georgia" w:cs="Times New Roman"/>
          <w:color w:val="000000"/>
          <w:sz w:val="27"/>
          <w:szCs w:val="27"/>
          <w:lang w:eastAsia="sv-SE"/>
        </w:rPr>
        <w:t>i</w:t>
      </w:r>
      <w:r w:rsidRPr="00A90C5A">
        <w:rPr>
          <w:rFonts w:ascii="Georgia" w:eastAsia="Times New Roman" w:hAnsi="Georgia" w:cs="Times New Roman"/>
          <w:color w:val="000000"/>
          <w:sz w:val="27"/>
          <w:szCs w:val="27"/>
          <w:lang w:eastAsia="sv-SE"/>
        </w:rPr>
        <w:t xml:space="preserve">ga </w:t>
      </w:r>
      <w:proofErr w:type="spellStart"/>
      <w:r w:rsidRPr="00A90C5A">
        <w:rPr>
          <w:rFonts w:ascii="Georgia" w:eastAsia="Times New Roman" w:hAnsi="Georgia" w:cs="Times New Roman"/>
          <w:color w:val="000000"/>
          <w:sz w:val="27"/>
          <w:szCs w:val="27"/>
          <w:lang w:eastAsia="sv-SE"/>
        </w:rPr>
        <w:t>medlems-rättigheter</w:t>
      </w:r>
      <w:proofErr w:type="spellEnd"/>
      <w:r w:rsidRPr="00A90C5A">
        <w:rPr>
          <w:rFonts w:ascii="Georgia" w:eastAsia="Times New Roman" w:hAnsi="Georgia" w:cs="Times New Roman"/>
          <w:color w:val="000000"/>
          <w:sz w:val="27"/>
          <w:szCs w:val="27"/>
          <w:lang w:eastAsia="sv-SE"/>
        </w:rPr>
        <w:t xml:space="preserve"> och -skyldigheter stannar hos den medlem i föreningen som har båtplatsen. En andrahandsbrukare är inte medlem i föreningen.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21 § Styrelsen</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Föreningens styrelse består av minst 5 men högst 7 ordinarie ledamöter, och minst 2 men högst 4 suppleanter. Endast föreningens medlemmar kan vara styrelseledamöter. Styrelseledamöter väljs på ordin</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rie föreningsstämma, och uppdraget gäller från slutet av den stämman till slutet av ordinarie föreningsstämma två år senare. För kontinuitetens skull väljs bara hälften av styrelseledamöterna ena året, och andra hälften väljs året därpå.</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Styrelsen ansvarar för föreningens verksamhet, förvaltning och administr</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tion, företräder föreningen och tecknar dess firma. Styrelsen kan bemynd</w:t>
      </w:r>
      <w:r w:rsidRPr="00A90C5A">
        <w:rPr>
          <w:rFonts w:ascii="Georgia" w:eastAsia="Times New Roman" w:hAnsi="Georgia" w:cs="Times New Roman"/>
          <w:color w:val="000000"/>
          <w:sz w:val="27"/>
          <w:szCs w:val="27"/>
          <w:lang w:eastAsia="sv-SE"/>
        </w:rPr>
        <w:t>i</w:t>
      </w:r>
      <w:r w:rsidRPr="00A90C5A">
        <w:rPr>
          <w:rFonts w:ascii="Georgia" w:eastAsia="Times New Roman" w:hAnsi="Georgia" w:cs="Times New Roman"/>
          <w:color w:val="000000"/>
          <w:sz w:val="27"/>
          <w:szCs w:val="27"/>
          <w:lang w:eastAsia="sv-SE"/>
        </w:rPr>
        <w:t>ga en eller flera styrelseledamöter att själva företräda föreningen och teckna dess firma, och styrelsen kan återkalla bemyndiganden. Senast fyra veckor före ordinarie föreningsstämma ska styrelsen lämna sin årsredovisning till föreningens revisorer.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22 § Revisorer</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Föreningen har 2 revisorer och 1 suppleant. En revisor får inte samtidigt vara styrelseledamot, eller vara nära släkting eller i beroendeställning till en styrelseledamot. Revisorer väljs på ordinarie föreningsstämma, och up</w:t>
      </w:r>
      <w:r w:rsidRPr="00A90C5A">
        <w:rPr>
          <w:rFonts w:ascii="Georgia" w:eastAsia="Times New Roman" w:hAnsi="Georgia" w:cs="Times New Roman"/>
          <w:color w:val="000000"/>
          <w:sz w:val="27"/>
          <w:szCs w:val="27"/>
          <w:lang w:eastAsia="sv-SE"/>
        </w:rPr>
        <w:t>p</w:t>
      </w:r>
      <w:r w:rsidRPr="00A90C5A">
        <w:rPr>
          <w:rFonts w:ascii="Georgia" w:eastAsia="Times New Roman" w:hAnsi="Georgia" w:cs="Times New Roman"/>
          <w:color w:val="000000"/>
          <w:sz w:val="27"/>
          <w:szCs w:val="27"/>
          <w:lang w:eastAsia="sv-SE"/>
        </w:rPr>
        <w:t>draget gäller från slutet av den stämman till slutet av ordinarie förening</w:t>
      </w:r>
      <w:r w:rsidRPr="00A90C5A">
        <w:rPr>
          <w:rFonts w:ascii="Georgia" w:eastAsia="Times New Roman" w:hAnsi="Georgia" w:cs="Times New Roman"/>
          <w:color w:val="000000"/>
          <w:sz w:val="27"/>
          <w:szCs w:val="27"/>
          <w:lang w:eastAsia="sv-SE"/>
        </w:rPr>
        <w:t>s</w:t>
      </w:r>
      <w:r w:rsidRPr="00A90C5A">
        <w:rPr>
          <w:rFonts w:ascii="Georgia" w:eastAsia="Times New Roman" w:hAnsi="Georgia" w:cs="Times New Roman"/>
          <w:color w:val="000000"/>
          <w:sz w:val="27"/>
          <w:szCs w:val="27"/>
          <w:lang w:eastAsia="sv-SE"/>
        </w:rPr>
        <w:t>stämma två år senare. För kontinuitetens skull väljs bara hälften av revis</w:t>
      </w:r>
      <w:r w:rsidRPr="00A90C5A">
        <w:rPr>
          <w:rFonts w:ascii="Georgia" w:eastAsia="Times New Roman" w:hAnsi="Georgia" w:cs="Times New Roman"/>
          <w:color w:val="000000"/>
          <w:sz w:val="27"/>
          <w:szCs w:val="27"/>
          <w:lang w:eastAsia="sv-SE"/>
        </w:rPr>
        <w:t>o</w:t>
      </w:r>
      <w:r w:rsidRPr="00A90C5A">
        <w:rPr>
          <w:rFonts w:ascii="Georgia" w:eastAsia="Times New Roman" w:hAnsi="Georgia" w:cs="Times New Roman"/>
          <w:color w:val="000000"/>
          <w:sz w:val="27"/>
          <w:szCs w:val="27"/>
          <w:lang w:eastAsia="sv-SE"/>
        </w:rPr>
        <w:t>rerna ena året, och andra hälften väljs året därpå.</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Revisorerna ansvarar för granskning av föreningens förvaltning, räkensk</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per och årsredovisning. Senast två veckor före ordinarie föreningsstämma ska revisorerna lämna sin revisionsberättelse till föreningens styrelse. I revisionsberättelsen ska revisorerna uttala sig om huruvida föreningens förvaltning, räkenskaper och årsredovisning har skötts på ett lämpligt, stadgeenligt och lagstadgat sätt, och funna brister ska redovisas. Revision</w:t>
      </w:r>
      <w:r w:rsidRPr="00A90C5A">
        <w:rPr>
          <w:rFonts w:ascii="Georgia" w:eastAsia="Times New Roman" w:hAnsi="Georgia" w:cs="Times New Roman"/>
          <w:color w:val="000000"/>
          <w:sz w:val="27"/>
          <w:szCs w:val="27"/>
          <w:lang w:eastAsia="sv-SE"/>
        </w:rPr>
        <w:t>s</w:t>
      </w:r>
      <w:r w:rsidRPr="00A90C5A">
        <w:rPr>
          <w:rFonts w:ascii="Georgia" w:eastAsia="Times New Roman" w:hAnsi="Georgia" w:cs="Times New Roman"/>
          <w:color w:val="000000"/>
          <w:sz w:val="27"/>
          <w:szCs w:val="27"/>
          <w:lang w:eastAsia="sv-SE"/>
        </w:rPr>
        <w:t>berättelsen ska också kommentera huruvida balansräkningen och resulta</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räkningen bör fastställas, kommentera styrelsens förslag till dispositioner beträffande vinst eller förlust, och kommentera huruvida styrelseledam</w:t>
      </w:r>
      <w:r w:rsidRPr="00A90C5A">
        <w:rPr>
          <w:rFonts w:ascii="Georgia" w:eastAsia="Times New Roman" w:hAnsi="Georgia" w:cs="Times New Roman"/>
          <w:color w:val="000000"/>
          <w:sz w:val="27"/>
          <w:szCs w:val="27"/>
          <w:lang w:eastAsia="sv-SE"/>
        </w:rPr>
        <w:t>ö</w:t>
      </w:r>
      <w:r w:rsidRPr="00A90C5A">
        <w:rPr>
          <w:rFonts w:ascii="Georgia" w:eastAsia="Times New Roman" w:hAnsi="Georgia" w:cs="Times New Roman"/>
          <w:color w:val="000000"/>
          <w:sz w:val="27"/>
          <w:szCs w:val="27"/>
          <w:lang w:eastAsia="sv-SE"/>
        </w:rPr>
        <w:t>terna bör beviljas ansvarsfrihet.</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23 § Valnämnd</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Föreningens valnämnd består av 2 ledamöter. Nämndens ledamöter väljs på ordinarie föreningsstämma, och uppdraget gäller från slutet av den stämman till slutet av ordinarie föreningsstämma två år senare. För kontinuitetens skull väljs bara hälften av valnämndens ledamöter ena året, och andra hälften väljs året därpå.</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Valnämnden identifierar kandidater till de förtroendeposter som ska tillsä</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tas vid nästa ordinarie föreningsstämma. Senast en vecka före ordinarie f</w:t>
      </w:r>
      <w:r w:rsidRPr="00A90C5A">
        <w:rPr>
          <w:rFonts w:ascii="Georgia" w:eastAsia="Times New Roman" w:hAnsi="Georgia" w:cs="Times New Roman"/>
          <w:color w:val="000000"/>
          <w:sz w:val="27"/>
          <w:szCs w:val="27"/>
          <w:lang w:eastAsia="sv-SE"/>
        </w:rPr>
        <w:t>ö</w:t>
      </w:r>
      <w:r w:rsidRPr="00A90C5A">
        <w:rPr>
          <w:rFonts w:ascii="Georgia" w:eastAsia="Times New Roman" w:hAnsi="Georgia" w:cs="Times New Roman"/>
          <w:color w:val="000000"/>
          <w:sz w:val="27"/>
          <w:szCs w:val="27"/>
          <w:lang w:eastAsia="sv-SE"/>
        </w:rPr>
        <w:t>reningsstämma ska valnämnden till föreningens styrelse lämna sina förslag på styrelseledamöter, revisorer och suppleanter.</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24 § Föreningsstämma</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Inom fyra månader efter slutet av varje verksamhetsår ska ordinarie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ningsstämma hållas, någonstans inom Orust kommun.</w:t>
      </w:r>
      <w:r w:rsidRPr="00A90C5A">
        <w:rPr>
          <w:rFonts w:ascii="Georgia" w:eastAsia="Times New Roman" w:hAnsi="Georgia" w:cs="Times New Roman"/>
          <w:color w:val="000000"/>
          <w:sz w:val="27"/>
          <w:szCs w:val="27"/>
          <w:lang w:eastAsia="sv-SE"/>
        </w:rPr>
        <w:br/>
        <w:t>Föreningens styrelse ska via brev kalla samtliga medlemmar till ordinarie föreningsstämma tidigast 4 veckor före men senast 2 veckor före stämman. Vilka ärenden som ska behandlas på föreningsstämman ska anges i kallelsen.</w:t>
      </w:r>
      <w:r w:rsidRPr="00A90C5A">
        <w:rPr>
          <w:rFonts w:ascii="Georgia" w:eastAsia="Times New Roman" w:hAnsi="Georgia" w:cs="Times New Roman"/>
          <w:color w:val="000000"/>
          <w:sz w:val="27"/>
          <w:szCs w:val="27"/>
          <w:lang w:eastAsia="sv-SE"/>
        </w:rPr>
        <w:br/>
        <w:t>En medlem har rätt att få ett ärende behandlat på föreningsstämman, om han/hon skriftligt begär det av styrelsen senast 5 veckor före stämman.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25 § Dagordning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Vid ordinarie föreningsstämma ska åtminstone följande ärenden behandlas.</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Inventering av närvarande medlemmar, ombud och biträden.</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Stämman öppnas av styrelsens ordförande eller av annan person som styrelsen har utsett.</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mötesordförande för stämman.</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protokollförare.</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två justeringsmän.</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Fastställande av röstlängd.</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Frågan huruvida stämman har sammankallats på rätt sätt.</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Styrelsens årsredovisning.</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Revisorernas revisionsberättelse.</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Frågan om fastställande av resultaträkning och balansräkning.</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Beslut om dispositioner beträffande vinst eller förlust.</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Frågan om ansvarsfrihet åt styrelseledamöterna.</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Beslut om kommande arvoden till styrelseledamöter, revisorer, och för eventuella specialuppdrag.</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Beslut om antalet styrelseledamöter.</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styrelseledamöter och suppleanter, separat för varje roll i styrelsen.</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revisorer och suppleanter.</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Val av valnämndens ledamöter.</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Presentation av styrelsens långsiktiga handlingsplan och årets budgetförslag.</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Beslut om årets fonderingar, avgifter och budget.</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Övriga ärenden.</w:t>
      </w:r>
    </w:p>
    <w:p w:rsidR="00A90C5A" w:rsidRPr="00A90C5A" w:rsidRDefault="00A90C5A" w:rsidP="00A90C5A">
      <w:pPr>
        <w:numPr>
          <w:ilvl w:val="0"/>
          <w:numId w:val="1"/>
        </w:numPr>
        <w:suppressAutoHyphens w:val="0"/>
        <w:spacing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lastRenderedPageBreak/>
        <w:t>Beslut om distribution av mötesprotokollet.</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26 § Omröstning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Föreningsstämmans beslut blir den mening som får mer än hälften av de </w:t>
      </w:r>
      <w:proofErr w:type="gramStart"/>
      <w:r w:rsidRPr="00A90C5A">
        <w:rPr>
          <w:rFonts w:ascii="Georgia" w:eastAsia="Times New Roman" w:hAnsi="Georgia" w:cs="Times New Roman"/>
          <w:color w:val="000000"/>
          <w:sz w:val="27"/>
          <w:szCs w:val="27"/>
          <w:lang w:eastAsia="sv-SE"/>
        </w:rPr>
        <w:t>avgivna</w:t>
      </w:r>
      <w:proofErr w:type="gramEnd"/>
      <w:r w:rsidRPr="00A90C5A">
        <w:rPr>
          <w:rFonts w:ascii="Georgia" w:eastAsia="Times New Roman" w:hAnsi="Georgia" w:cs="Times New Roman"/>
          <w:color w:val="000000"/>
          <w:sz w:val="27"/>
          <w:szCs w:val="27"/>
          <w:lang w:eastAsia="sv-SE"/>
        </w:rPr>
        <w:t> rösterna, eller vid lika röstetal den mening som mötesordföranden väljer.</w:t>
      </w:r>
      <w:r w:rsidRPr="00A90C5A">
        <w:rPr>
          <w:rFonts w:ascii="Georgia" w:eastAsia="Times New Roman" w:hAnsi="Georgia" w:cs="Times New Roman"/>
          <w:color w:val="000000"/>
          <w:sz w:val="27"/>
          <w:szCs w:val="27"/>
          <w:lang w:eastAsia="sv-SE"/>
        </w:rPr>
        <w:br/>
        <w:t>Vid personval vinner den som får flest röster, men vid lika röstetal a</w:t>
      </w:r>
      <w:r w:rsidRPr="00A90C5A">
        <w:rPr>
          <w:rFonts w:ascii="Georgia" w:eastAsia="Times New Roman" w:hAnsi="Georgia" w:cs="Times New Roman"/>
          <w:color w:val="000000"/>
          <w:sz w:val="27"/>
          <w:szCs w:val="27"/>
          <w:lang w:eastAsia="sv-SE"/>
        </w:rPr>
        <w:t>v</w:t>
      </w:r>
      <w:r w:rsidRPr="00A90C5A">
        <w:rPr>
          <w:rFonts w:ascii="Georgia" w:eastAsia="Times New Roman" w:hAnsi="Georgia" w:cs="Times New Roman"/>
          <w:color w:val="000000"/>
          <w:sz w:val="27"/>
          <w:szCs w:val="27"/>
          <w:lang w:eastAsia="sv-SE"/>
        </w:rPr>
        <w:t>görs valet genom lottning.</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27 § Ombud</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 xml:space="preserve">En medlem kan inför en föreningsstämma utse sin maka/make/sambo, sitt barn eller en annan medlem till sitt ombud på stämman. För att </w:t>
      </w:r>
      <w:proofErr w:type="gramStart"/>
      <w:r w:rsidRPr="00A90C5A">
        <w:rPr>
          <w:rFonts w:ascii="Georgia" w:eastAsia="Times New Roman" w:hAnsi="Georgia" w:cs="Times New Roman"/>
          <w:color w:val="000000"/>
          <w:sz w:val="27"/>
          <w:szCs w:val="27"/>
          <w:lang w:eastAsia="sv-SE"/>
        </w:rPr>
        <w:t>övert</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ga</w:t>
      </w:r>
      <w:proofErr w:type="gramEnd"/>
      <w:r w:rsidRPr="00A90C5A">
        <w:rPr>
          <w:rFonts w:ascii="Georgia" w:eastAsia="Times New Roman" w:hAnsi="Georgia" w:cs="Times New Roman"/>
          <w:color w:val="000000"/>
          <w:sz w:val="27"/>
          <w:szCs w:val="27"/>
          <w:lang w:eastAsia="sv-SE"/>
        </w:rPr>
        <w:t xml:space="preserve"> medlemmens rätt att närvara, tala och rösta vid föreningsstämman, b</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höver ombudet uppvisa en fullmakt som anger att han/hon är den medlemmens ombud i detta sammanhang. Fullmakten ska vara skrif</w:t>
      </w:r>
      <w:r w:rsidRPr="00A90C5A">
        <w:rPr>
          <w:rFonts w:ascii="Georgia" w:eastAsia="Times New Roman" w:hAnsi="Georgia" w:cs="Times New Roman"/>
          <w:color w:val="000000"/>
          <w:sz w:val="27"/>
          <w:szCs w:val="27"/>
          <w:lang w:eastAsia="sv-SE"/>
        </w:rPr>
        <w:t>t</w:t>
      </w:r>
      <w:r w:rsidRPr="00A90C5A">
        <w:rPr>
          <w:rFonts w:ascii="Georgia" w:eastAsia="Times New Roman" w:hAnsi="Georgia" w:cs="Times New Roman"/>
          <w:color w:val="000000"/>
          <w:sz w:val="27"/>
          <w:szCs w:val="27"/>
          <w:lang w:eastAsia="sv-SE"/>
        </w:rPr>
        <w:t>lig, daterad och undertecknad av medlemmen, och den gäller högst ett år efter utfärdandet.</w:t>
      </w:r>
      <w:r w:rsidRPr="00A90C5A">
        <w:rPr>
          <w:rFonts w:ascii="Georgia" w:eastAsia="Times New Roman" w:hAnsi="Georgia" w:cs="Times New Roman"/>
          <w:color w:val="000000"/>
          <w:sz w:val="27"/>
          <w:szCs w:val="27"/>
          <w:lang w:eastAsia="sv-SE"/>
        </w:rPr>
        <w:br/>
        <w:t>Ingen får som ombud företräda mer än en medlem.</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28 § Biträden</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medlem kan på en föreningsstämma ha med sig sin maka/make/sambo, sitt barn eller en annan medlem som sitt biträde.</w:t>
      </w:r>
      <w:r w:rsidRPr="00A90C5A">
        <w:rPr>
          <w:rFonts w:ascii="Georgia" w:eastAsia="Times New Roman" w:hAnsi="Georgia" w:cs="Times New Roman"/>
          <w:color w:val="000000"/>
          <w:sz w:val="27"/>
          <w:szCs w:val="27"/>
          <w:lang w:eastAsia="sv-SE"/>
        </w:rPr>
        <w:br/>
        <w:t>Biträdet får assistera medlemmen, men har ingen rösträtt.</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29 § Stadgeändring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En förändring av dessa stadgar kräver att samma beslut fattas med minst två tredjedelars majoritet vid två på varandra följande ordinarie förening</w:t>
      </w:r>
      <w:r w:rsidRPr="00A90C5A">
        <w:rPr>
          <w:rFonts w:ascii="Georgia" w:eastAsia="Times New Roman" w:hAnsi="Georgia" w:cs="Times New Roman"/>
          <w:color w:val="000000"/>
          <w:sz w:val="27"/>
          <w:szCs w:val="27"/>
          <w:lang w:eastAsia="sv-SE"/>
        </w:rPr>
        <w:t>s</w:t>
      </w:r>
      <w:r w:rsidRPr="00A90C5A">
        <w:rPr>
          <w:rFonts w:ascii="Georgia" w:eastAsia="Times New Roman" w:hAnsi="Georgia" w:cs="Times New Roman"/>
          <w:color w:val="000000"/>
          <w:sz w:val="27"/>
          <w:szCs w:val="27"/>
          <w:lang w:eastAsia="sv-SE"/>
        </w:rPr>
        <w:t xml:space="preserve">stämmor. (alltså minst 2/3 av de </w:t>
      </w:r>
      <w:proofErr w:type="gramStart"/>
      <w:r w:rsidRPr="00A90C5A">
        <w:rPr>
          <w:rFonts w:ascii="Georgia" w:eastAsia="Times New Roman" w:hAnsi="Georgia" w:cs="Times New Roman"/>
          <w:color w:val="000000"/>
          <w:sz w:val="27"/>
          <w:szCs w:val="27"/>
          <w:lang w:eastAsia="sv-SE"/>
        </w:rPr>
        <w:t>avgivna</w:t>
      </w:r>
      <w:proofErr w:type="gramEnd"/>
      <w:r w:rsidRPr="00A90C5A">
        <w:rPr>
          <w:rFonts w:ascii="Georgia" w:eastAsia="Times New Roman" w:hAnsi="Georgia" w:cs="Times New Roman"/>
          <w:color w:val="000000"/>
          <w:sz w:val="27"/>
          <w:szCs w:val="27"/>
          <w:lang w:eastAsia="sv-SE"/>
        </w:rPr>
        <w:t xml:space="preserve"> rösterna)</w:t>
      </w:r>
      <w:r w:rsidRPr="00A90C5A">
        <w:rPr>
          <w:rFonts w:ascii="Georgia" w:eastAsia="Times New Roman" w:hAnsi="Georgia" w:cs="Times New Roman"/>
          <w:color w:val="000000"/>
          <w:sz w:val="27"/>
          <w:szCs w:val="27"/>
          <w:lang w:eastAsia="sv-SE"/>
        </w:rPr>
        <w:br/>
        <w:t>Förändringen får verkställas först då beslutet har registrerats hos registr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ringsmyndigheten.</w:t>
      </w:r>
      <w:r w:rsidRPr="00A90C5A">
        <w:rPr>
          <w:rFonts w:ascii="Georgia" w:eastAsia="Times New Roman" w:hAnsi="Georgia" w:cs="Times New Roman"/>
          <w:color w:val="000000"/>
          <w:sz w:val="27"/>
          <w:szCs w:val="27"/>
          <w:lang w:eastAsia="sv-SE"/>
        </w:rPr>
        <w:br/>
        <w:t>Lagen kräver större majoritet eller längre väntetid för vissa typer av stadg</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ändringar som gäller insatser, avgifter, vinstutdelning, avgång och likvid</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tion.</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30 § Upplösning</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Frivillig upplösning av föreningen kräver att samma beslut fattas med minst tre fjärdedelars majoritet vid två på varandra följande ordinarie förening</w:t>
      </w:r>
      <w:r w:rsidRPr="00A90C5A">
        <w:rPr>
          <w:rFonts w:ascii="Georgia" w:eastAsia="Times New Roman" w:hAnsi="Georgia" w:cs="Times New Roman"/>
          <w:color w:val="000000"/>
          <w:sz w:val="27"/>
          <w:szCs w:val="27"/>
          <w:lang w:eastAsia="sv-SE"/>
        </w:rPr>
        <w:t>s</w:t>
      </w:r>
      <w:r w:rsidRPr="00A90C5A">
        <w:rPr>
          <w:rFonts w:ascii="Georgia" w:eastAsia="Times New Roman" w:hAnsi="Georgia" w:cs="Times New Roman"/>
          <w:color w:val="000000"/>
          <w:sz w:val="27"/>
          <w:szCs w:val="27"/>
          <w:lang w:eastAsia="sv-SE"/>
        </w:rPr>
        <w:t xml:space="preserve">stämmor. (alltså minst 3/4 av de </w:t>
      </w:r>
      <w:proofErr w:type="gramStart"/>
      <w:r w:rsidRPr="00A90C5A">
        <w:rPr>
          <w:rFonts w:ascii="Georgia" w:eastAsia="Times New Roman" w:hAnsi="Georgia" w:cs="Times New Roman"/>
          <w:color w:val="000000"/>
          <w:sz w:val="27"/>
          <w:szCs w:val="27"/>
          <w:lang w:eastAsia="sv-SE"/>
        </w:rPr>
        <w:t>avgivna</w:t>
      </w:r>
      <w:proofErr w:type="gramEnd"/>
      <w:r w:rsidRPr="00A90C5A">
        <w:rPr>
          <w:rFonts w:ascii="Georgia" w:eastAsia="Times New Roman" w:hAnsi="Georgia" w:cs="Times New Roman"/>
          <w:color w:val="000000"/>
          <w:sz w:val="27"/>
          <w:szCs w:val="27"/>
          <w:lang w:eastAsia="sv-SE"/>
        </w:rPr>
        <w:t xml:space="preserve"> rösterna)</w:t>
      </w:r>
      <w:r w:rsidRPr="00A90C5A">
        <w:rPr>
          <w:rFonts w:ascii="Georgia" w:eastAsia="Times New Roman" w:hAnsi="Georgia" w:cs="Times New Roman"/>
          <w:color w:val="000000"/>
          <w:sz w:val="27"/>
          <w:szCs w:val="27"/>
          <w:lang w:eastAsia="sv-SE"/>
        </w:rPr>
        <w:br/>
        <w:t>Vid likvidationen betalas i första hand föreningens skulder. I andra hand återbetalas föreningens medlemmars insatser. I tredje hand fördelas för</w:t>
      </w:r>
      <w:r w:rsidRPr="00A90C5A">
        <w:rPr>
          <w:rFonts w:ascii="Georgia" w:eastAsia="Times New Roman" w:hAnsi="Georgia" w:cs="Times New Roman"/>
          <w:color w:val="000000"/>
          <w:sz w:val="27"/>
          <w:szCs w:val="27"/>
          <w:lang w:eastAsia="sv-SE"/>
        </w:rPr>
        <w:t>e</w:t>
      </w:r>
      <w:r w:rsidRPr="00A90C5A">
        <w:rPr>
          <w:rFonts w:ascii="Georgia" w:eastAsia="Times New Roman" w:hAnsi="Georgia" w:cs="Times New Roman"/>
          <w:color w:val="000000"/>
          <w:sz w:val="27"/>
          <w:szCs w:val="27"/>
          <w:lang w:eastAsia="sv-SE"/>
        </w:rPr>
        <w:t xml:space="preserve">ningens återstående tillgångar mellan medlemmarna enligt antalet insatser de </w:t>
      </w:r>
      <w:proofErr w:type="gramStart"/>
      <w:r w:rsidRPr="00A90C5A">
        <w:rPr>
          <w:rFonts w:ascii="Georgia" w:eastAsia="Times New Roman" w:hAnsi="Georgia" w:cs="Times New Roman"/>
          <w:color w:val="000000"/>
          <w:sz w:val="27"/>
          <w:szCs w:val="27"/>
          <w:lang w:eastAsia="sv-SE"/>
        </w:rPr>
        <w:t>deltager</w:t>
      </w:r>
      <w:proofErr w:type="gramEnd"/>
      <w:r w:rsidRPr="00A90C5A">
        <w:rPr>
          <w:rFonts w:ascii="Georgia" w:eastAsia="Times New Roman" w:hAnsi="Georgia" w:cs="Times New Roman"/>
          <w:color w:val="000000"/>
          <w:sz w:val="27"/>
          <w:szCs w:val="27"/>
          <w:lang w:eastAsia="sv-SE"/>
        </w:rPr>
        <w:t xml:space="preserve"> i föreningen med.</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lastRenderedPageBreak/>
        <w:t>31 § Tvist</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Tvist som gäller tillämpningen av dessa stadgar ska i första hand förlikas, och i andra hand avgöras i allmän domstol.</w:t>
      </w:r>
    </w:p>
    <w:p w:rsidR="00A90C5A" w:rsidRPr="00A90C5A" w:rsidRDefault="00A90C5A" w:rsidP="00A90C5A">
      <w:pPr>
        <w:pBdr>
          <w:bottom w:val="single" w:sz="12" w:space="0" w:color="C0C0C0"/>
        </w:pBdr>
        <w:suppressAutoHyphens w:val="0"/>
        <w:spacing w:before="288" w:after="120"/>
        <w:outlineLvl w:val="2"/>
        <w:rPr>
          <w:rFonts w:ascii="Arial" w:eastAsia="Times New Roman" w:hAnsi="Arial" w:cs="Arial"/>
          <w:b/>
          <w:bCs/>
          <w:color w:val="527BBD"/>
          <w:sz w:val="27"/>
          <w:szCs w:val="27"/>
          <w:lang w:eastAsia="sv-SE"/>
        </w:rPr>
      </w:pPr>
      <w:r w:rsidRPr="00A90C5A">
        <w:rPr>
          <w:rFonts w:ascii="Arial" w:eastAsia="Times New Roman" w:hAnsi="Arial" w:cs="Arial"/>
          <w:b/>
          <w:bCs/>
          <w:color w:val="527BBD"/>
          <w:sz w:val="27"/>
          <w:szCs w:val="27"/>
          <w:lang w:eastAsia="sv-SE"/>
        </w:rPr>
        <w:t>32 § Lagen</w:t>
      </w:r>
    </w:p>
    <w:p w:rsidR="00A90C5A" w:rsidRPr="00A90C5A" w:rsidRDefault="00A90C5A" w:rsidP="00A90C5A">
      <w:pPr>
        <w:suppressAutoHyphens w:val="0"/>
        <w:spacing w:before="120" w:after="120"/>
        <w:rPr>
          <w:rFonts w:ascii="Georgia" w:eastAsia="Times New Roman" w:hAnsi="Georgia" w:cs="Times New Roman"/>
          <w:color w:val="000000"/>
          <w:sz w:val="27"/>
          <w:szCs w:val="27"/>
          <w:lang w:eastAsia="sv-SE"/>
        </w:rPr>
      </w:pPr>
      <w:r w:rsidRPr="00A90C5A">
        <w:rPr>
          <w:rFonts w:ascii="Georgia" w:eastAsia="Times New Roman" w:hAnsi="Georgia" w:cs="Times New Roman"/>
          <w:color w:val="000000"/>
          <w:sz w:val="27"/>
          <w:szCs w:val="27"/>
          <w:lang w:eastAsia="sv-SE"/>
        </w:rPr>
        <w:t>I frågor som inte regleras av dessa stadgar gäller svensk lag, främst l</w:t>
      </w:r>
      <w:r w:rsidRPr="00A90C5A">
        <w:rPr>
          <w:rFonts w:ascii="Georgia" w:eastAsia="Times New Roman" w:hAnsi="Georgia" w:cs="Times New Roman"/>
          <w:color w:val="000000"/>
          <w:sz w:val="27"/>
          <w:szCs w:val="27"/>
          <w:lang w:eastAsia="sv-SE"/>
        </w:rPr>
        <w:t>a</w:t>
      </w:r>
      <w:r w:rsidRPr="00A90C5A">
        <w:rPr>
          <w:rFonts w:ascii="Georgia" w:eastAsia="Times New Roman" w:hAnsi="Georgia" w:cs="Times New Roman"/>
          <w:color w:val="000000"/>
          <w:sz w:val="27"/>
          <w:szCs w:val="27"/>
          <w:lang w:eastAsia="sv-SE"/>
        </w:rPr>
        <w:t>gen om ekonomiska föreningar.</w:t>
      </w:r>
    </w:p>
    <w:p w:rsidR="00E66559" w:rsidRPr="00A90C5A" w:rsidRDefault="00E66559" w:rsidP="00A90C5A"/>
    <w:sectPr w:rsidR="00E66559" w:rsidRPr="00A90C5A" w:rsidSect="00E66559">
      <w:pgSz w:w="11906" w:h="16838"/>
      <w:pgMar w:top="1417" w:right="1417" w:bottom="1417" w:left="141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74A2"/>
    <w:multiLevelType w:val="multilevel"/>
    <w:tmpl w:val="670C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1304"/>
  <w:autoHyphenation/>
  <w:hyphenationZone w:val="425"/>
  <w:characterSpacingControl w:val="doNotCompress"/>
  <w:compat/>
  <w:rsids>
    <w:rsidRoot w:val="00E66559"/>
    <w:rsid w:val="00470F29"/>
    <w:rsid w:val="00A90C5A"/>
    <w:rsid w:val="00E665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v-S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6"/>
  </w:style>
  <w:style w:type="paragraph" w:styleId="Rubrik2">
    <w:name w:val="heading 2"/>
    <w:basedOn w:val="Normal"/>
    <w:link w:val="Rubrik2Char"/>
    <w:uiPriority w:val="9"/>
    <w:qFormat/>
    <w:rsid w:val="00A90C5A"/>
    <w:pPr>
      <w:suppressAutoHyphens w:val="0"/>
      <w:spacing w:before="100" w:beforeAutospacing="1" w:after="100" w:afterAutospacing="1"/>
      <w:outlineLvl w:val="1"/>
    </w:pPr>
    <w:rPr>
      <w:rFonts w:eastAsia="Times New Roman" w:cs="Times New Roman"/>
      <w:b/>
      <w:bCs/>
      <w:sz w:val="36"/>
      <w:szCs w:val="36"/>
      <w:lang w:eastAsia="sv-SE"/>
    </w:rPr>
  </w:style>
  <w:style w:type="paragraph" w:styleId="Rubrik3">
    <w:name w:val="heading 3"/>
    <w:basedOn w:val="Normal"/>
    <w:link w:val="Rubrik3Char"/>
    <w:uiPriority w:val="9"/>
    <w:qFormat/>
    <w:rsid w:val="00A90C5A"/>
    <w:pPr>
      <w:suppressAutoHyphens w:val="0"/>
      <w:spacing w:before="100" w:beforeAutospacing="1" w:after="100" w:afterAutospacing="1"/>
      <w:outlineLvl w:val="2"/>
    </w:pPr>
    <w:rPr>
      <w:rFonts w:eastAsia="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rsid w:val="00E66559"/>
    <w:pPr>
      <w:keepNext/>
      <w:spacing w:before="240" w:after="120"/>
    </w:pPr>
    <w:rPr>
      <w:rFonts w:ascii="Liberation Sans" w:eastAsia="Microsoft YaHei" w:hAnsi="Liberation Sans" w:cs="Lucida Sans"/>
      <w:sz w:val="28"/>
      <w:szCs w:val="28"/>
    </w:rPr>
  </w:style>
  <w:style w:type="paragraph" w:styleId="Brdtext">
    <w:name w:val="Body Text"/>
    <w:basedOn w:val="Normal"/>
    <w:rsid w:val="00E66559"/>
    <w:pPr>
      <w:spacing w:after="140" w:line="276" w:lineRule="auto"/>
    </w:pPr>
  </w:style>
  <w:style w:type="paragraph" w:styleId="Lista">
    <w:name w:val="List"/>
    <w:basedOn w:val="Brdtext"/>
    <w:rsid w:val="00E66559"/>
    <w:rPr>
      <w:rFonts w:cs="Lucida Sans"/>
    </w:rPr>
  </w:style>
  <w:style w:type="paragraph" w:customStyle="1" w:styleId="Caption">
    <w:name w:val="Caption"/>
    <w:basedOn w:val="Normal"/>
    <w:qFormat/>
    <w:rsid w:val="00E66559"/>
    <w:pPr>
      <w:suppressLineNumbers/>
      <w:spacing w:before="120" w:after="120"/>
    </w:pPr>
    <w:rPr>
      <w:rFonts w:cs="Lucida Sans"/>
      <w:i/>
      <w:iCs/>
      <w:szCs w:val="24"/>
    </w:rPr>
  </w:style>
  <w:style w:type="paragraph" w:customStyle="1" w:styleId="Frteckning">
    <w:name w:val="Förteckning"/>
    <w:basedOn w:val="Normal"/>
    <w:qFormat/>
    <w:rsid w:val="00E66559"/>
    <w:pPr>
      <w:suppressLineNumbers/>
    </w:pPr>
    <w:rPr>
      <w:rFonts w:cs="Lucida Sans"/>
    </w:rPr>
  </w:style>
  <w:style w:type="character" w:customStyle="1" w:styleId="Rubrik2Char">
    <w:name w:val="Rubrik 2 Char"/>
    <w:basedOn w:val="Standardstycketeckensnitt"/>
    <w:link w:val="Rubrik2"/>
    <w:uiPriority w:val="9"/>
    <w:rsid w:val="00A90C5A"/>
    <w:rPr>
      <w:rFonts w:eastAsia="Times New Roman" w:cs="Times New Roman"/>
      <w:b/>
      <w:bCs/>
      <w:sz w:val="36"/>
      <w:szCs w:val="36"/>
      <w:lang w:eastAsia="sv-SE"/>
    </w:rPr>
  </w:style>
  <w:style w:type="character" w:customStyle="1" w:styleId="Rubrik3Char">
    <w:name w:val="Rubrik 3 Char"/>
    <w:basedOn w:val="Standardstycketeckensnitt"/>
    <w:link w:val="Rubrik3"/>
    <w:uiPriority w:val="9"/>
    <w:rsid w:val="00A90C5A"/>
    <w:rPr>
      <w:rFonts w:eastAsia="Times New Roman" w:cs="Times New Roman"/>
      <w:b/>
      <w:bCs/>
      <w:sz w:val="27"/>
      <w:szCs w:val="27"/>
      <w:lang w:eastAsia="sv-SE"/>
    </w:rPr>
  </w:style>
  <w:style w:type="paragraph" w:styleId="HTML-frformaterad">
    <w:name w:val="HTML Preformatted"/>
    <w:basedOn w:val="Normal"/>
    <w:link w:val="HTML-frformateradChar"/>
    <w:uiPriority w:val="99"/>
    <w:semiHidden/>
    <w:unhideWhenUsed/>
    <w:rsid w:val="00A90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A90C5A"/>
    <w:rPr>
      <w:rFonts w:ascii="Courier New" w:eastAsia="Times New Roman" w:hAnsi="Courier New" w:cs="Courier New"/>
      <w:sz w:val="20"/>
      <w:szCs w:val="20"/>
      <w:lang w:eastAsia="sv-SE"/>
    </w:rPr>
  </w:style>
  <w:style w:type="character" w:styleId="HTML-kod">
    <w:name w:val="HTML Code"/>
    <w:basedOn w:val="Standardstycketeckensnitt"/>
    <w:uiPriority w:val="99"/>
    <w:semiHidden/>
    <w:unhideWhenUsed/>
    <w:rsid w:val="00A90C5A"/>
    <w:rPr>
      <w:rFonts w:ascii="Courier New" w:eastAsia="Times New Roman" w:hAnsi="Courier New" w:cs="Courier New"/>
      <w:sz w:val="20"/>
      <w:szCs w:val="20"/>
    </w:rPr>
  </w:style>
  <w:style w:type="paragraph" w:styleId="Normalwebb">
    <w:name w:val="Normal (Web)"/>
    <w:basedOn w:val="Normal"/>
    <w:uiPriority w:val="99"/>
    <w:semiHidden/>
    <w:unhideWhenUsed/>
    <w:rsid w:val="00A90C5A"/>
    <w:pPr>
      <w:suppressAutoHyphens w:val="0"/>
      <w:spacing w:before="100" w:beforeAutospacing="1" w:after="100" w:afterAutospacing="1"/>
    </w:pPr>
    <w:rPr>
      <w:rFonts w:eastAsia="Times New Roman" w:cs="Times New Roman"/>
      <w:szCs w:val="24"/>
      <w:lang w:eastAsia="sv-SE"/>
    </w:rPr>
  </w:style>
</w:styles>
</file>

<file path=word/webSettings.xml><?xml version="1.0" encoding="utf-8"?>
<w:webSettings xmlns:r="http://schemas.openxmlformats.org/officeDocument/2006/relationships" xmlns:w="http://schemas.openxmlformats.org/wordprocessingml/2006/main">
  <w:divs>
    <w:div w:id="599679944">
      <w:bodyDiv w:val="1"/>
      <w:marLeft w:val="0"/>
      <w:marRight w:val="0"/>
      <w:marTop w:val="0"/>
      <w:marBottom w:val="0"/>
      <w:divBdr>
        <w:top w:val="none" w:sz="0" w:space="0" w:color="auto"/>
        <w:left w:val="none" w:sz="0" w:space="0" w:color="auto"/>
        <w:bottom w:val="none" w:sz="0" w:space="0" w:color="auto"/>
        <w:right w:val="none" w:sz="0" w:space="0" w:color="auto"/>
      </w:divBdr>
      <w:divsChild>
        <w:div w:id="657852569">
          <w:marLeft w:val="0"/>
          <w:marRight w:val="0"/>
          <w:marTop w:val="240"/>
          <w:marBottom w:val="360"/>
          <w:divBdr>
            <w:top w:val="none" w:sz="0" w:space="0" w:color="auto"/>
            <w:left w:val="none" w:sz="0" w:space="0" w:color="auto"/>
            <w:bottom w:val="none" w:sz="0" w:space="0" w:color="auto"/>
            <w:right w:val="none" w:sz="0" w:space="0" w:color="auto"/>
          </w:divBdr>
          <w:divsChild>
            <w:div w:id="1742292924">
              <w:marLeft w:val="0"/>
              <w:marRight w:val="0"/>
              <w:marTop w:val="0"/>
              <w:marBottom w:val="0"/>
              <w:divBdr>
                <w:top w:val="none" w:sz="0" w:space="0" w:color="auto"/>
                <w:left w:val="none" w:sz="0" w:space="0" w:color="auto"/>
                <w:bottom w:val="none" w:sz="0" w:space="0" w:color="auto"/>
                <w:right w:val="none" w:sz="0" w:space="0" w:color="auto"/>
              </w:divBdr>
            </w:div>
          </w:divsChild>
        </w:div>
        <w:div w:id="1283994512">
          <w:marLeft w:val="0"/>
          <w:marRight w:val="0"/>
          <w:marTop w:val="0"/>
          <w:marBottom w:val="0"/>
          <w:divBdr>
            <w:top w:val="none" w:sz="0" w:space="0" w:color="auto"/>
            <w:left w:val="none" w:sz="0" w:space="0" w:color="auto"/>
            <w:bottom w:val="none" w:sz="0" w:space="0" w:color="auto"/>
            <w:right w:val="none" w:sz="0" w:space="0" w:color="auto"/>
          </w:divBdr>
          <w:divsChild>
            <w:div w:id="20207704">
              <w:marLeft w:val="0"/>
              <w:marRight w:val="0"/>
              <w:marTop w:val="0"/>
              <w:marBottom w:val="0"/>
              <w:divBdr>
                <w:top w:val="none" w:sz="0" w:space="0" w:color="auto"/>
                <w:left w:val="none" w:sz="0" w:space="0" w:color="auto"/>
                <w:bottom w:val="none" w:sz="0" w:space="0" w:color="auto"/>
                <w:right w:val="none" w:sz="0" w:space="0" w:color="auto"/>
              </w:divBdr>
              <w:divsChild>
                <w:div w:id="2081364335">
                  <w:marLeft w:val="0"/>
                  <w:marRight w:val="0"/>
                  <w:marTop w:val="0"/>
                  <w:marBottom w:val="0"/>
                  <w:divBdr>
                    <w:top w:val="none" w:sz="0" w:space="0" w:color="auto"/>
                    <w:left w:val="none" w:sz="0" w:space="0" w:color="auto"/>
                    <w:bottom w:val="none" w:sz="0" w:space="0" w:color="auto"/>
                    <w:right w:val="none" w:sz="0" w:space="0" w:color="auto"/>
                  </w:divBdr>
                  <w:divsChild>
                    <w:div w:id="1738700364">
                      <w:marLeft w:val="0"/>
                      <w:marRight w:val="0"/>
                      <w:marTop w:val="0"/>
                      <w:marBottom w:val="0"/>
                      <w:divBdr>
                        <w:top w:val="none" w:sz="0" w:space="0" w:color="auto"/>
                        <w:left w:val="none" w:sz="0" w:space="0" w:color="auto"/>
                        <w:bottom w:val="none" w:sz="0" w:space="0" w:color="auto"/>
                        <w:right w:val="none" w:sz="0" w:space="0" w:color="auto"/>
                      </w:divBdr>
                    </w:div>
                  </w:divsChild>
                </w:div>
                <w:div w:id="279460034">
                  <w:marLeft w:val="0"/>
                  <w:marRight w:val="0"/>
                  <w:marTop w:val="0"/>
                  <w:marBottom w:val="0"/>
                  <w:divBdr>
                    <w:top w:val="none" w:sz="0" w:space="0" w:color="auto"/>
                    <w:left w:val="none" w:sz="0" w:space="0" w:color="auto"/>
                    <w:bottom w:val="none" w:sz="0" w:space="0" w:color="auto"/>
                    <w:right w:val="none" w:sz="0" w:space="0" w:color="auto"/>
                  </w:divBdr>
                  <w:divsChild>
                    <w:div w:id="1315380096">
                      <w:marLeft w:val="0"/>
                      <w:marRight w:val="0"/>
                      <w:marTop w:val="0"/>
                      <w:marBottom w:val="0"/>
                      <w:divBdr>
                        <w:top w:val="none" w:sz="0" w:space="0" w:color="auto"/>
                        <w:left w:val="none" w:sz="0" w:space="0" w:color="auto"/>
                        <w:bottom w:val="none" w:sz="0" w:space="0" w:color="auto"/>
                        <w:right w:val="none" w:sz="0" w:space="0" w:color="auto"/>
                      </w:divBdr>
                    </w:div>
                  </w:divsChild>
                </w:div>
                <w:div w:id="13456558">
                  <w:marLeft w:val="0"/>
                  <w:marRight w:val="0"/>
                  <w:marTop w:val="0"/>
                  <w:marBottom w:val="0"/>
                  <w:divBdr>
                    <w:top w:val="none" w:sz="0" w:space="0" w:color="auto"/>
                    <w:left w:val="none" w:sz="0" w:space="0" w:color="auto"/>
                    <w:bottom w:val="none" w:sz="0" w:space="0" w:color="auto"/>
                    <w:right w:val="none" w:sz="0" w:space="0" w:color="auto"/>
                  </w:divBdr>
                  <w:divsChild>
                    <w:div w:id="2001613704">
                      <w:marLeft w:val="0"/>
                      <w:marRight w:val="0"/>
                      <w:marTop w:val="0"/>
                      <w:marBottom w:val="0"/>
                      <w:divBdr>
                        <w:top w:val="none" w:sz="0" w:space="0" w:color="auto"/>
                        <w:left w:val="none" w:sz="0" w:space="0" w:color="auto"/>
                        <w:bottom w:val="none" w:sz="0" w:space="0" w:color="auto"/>
                        <w:right w:val="none" w:sz="0" w:space="0" w:color="auto"/>
                      </w:divBdr>
                    </w:div>
                  </w:divsChild>
                </w:div>
                <w:div w:id="621153092">
                  <w:marLeft w:val="0"/>
                  <w:marRight w:val="0"/>
                  <w:marTop w:val="0"/>
                  <w:marBottom w:val="0"/>
                  <w:divBdr>
                    <w:top w:val="none" w:sz="0" w:space="0" w:color="auto"/>
                    <w:left w:val="none" w:sz="0" w:space="0" w:color="auto"/>
                    <w:bottom w:val="none" w:sz="0" w:space="0" w:color="auto"/>
                    <w:right w:val="none" w:sz="0" w:space="0" w:color="auto"/>
                  </w:divBdr>
                  <w:divsChild>
                    <w:div w:id="674386670">
                      <w:marLeft w:val="0"/>
                      <w:marRight w:val="0"/>
                      <w:marTop w:val="0"/>
                      <w:marBottom w:val="0"/>
                      <w:divBdr>
                        <w:top w:val="none" w:sz="0" w:space="0" w:color="auto"/>
                        <w:left w:val="none" w:sz="0" w:space="0" w:color="auto"/>
                        <w:bottom w:val="none" w:sz="0" w:space="0" w:color="auto"/>
                        <w:right w:val="none" w:sz="0" w:space="0" w:color="auto"/>
                      </w:divBdr>
                    </w:div>
                  </w:divsChild>
                </w:div>
                <w:div w:id="1949310929">
                  <w:marLeft w:val="0"/>
                  <w:marRight w:val="0"/>
                  <w:marTop w:val="0"/>
                  <w:marBottom w:val="0"/>
                  <w:divBdr>
                    <w:top w:val="none" w:sz="0" w:space="0" w:color="auto"/>
                    <w:left w:val="none" w:sz="0" w:space="0" w:color="auto"/>
                    <w:bottom w:val="none" w:sz="0" w:space="0" w:color="auto"/>
                    <w:right w:val="none" w:sz="0" w:space="0" w:color="auto"/>
                  </w:divBdr>
                  <w:divsChild>
                    <w:div w:id="1128888184">
                      <w:marLeft w:val="0"/>
                      <w:marRight w:val="0"/>
                      <w:marTop w:val="0"/>
                      <w:marBottom w:val="0"/>
                      <w:divBdr>
                        <w:top w:val="none" w:sz="0" w:space="0" w:color="auto"/>
                        <w:left w:val="none" w:sz="0" w:space="0" w:color="auto"/>
                        <w:bottom w:val="none" w:sz="0" w:space="0" w:color="auto"/>
                        <w:right w:val="none" w:sz="0" w:space="0" w:color="auto"/>
                      </w:divBdr>
                    </w:div>
                  </w:divsChild>
                </w:div>
                <w:div w:id="1366128692">
                  <w:marLeft w:val="0"/>
                  <w:marRight w:val="0"/>
                  <w:marTop w:val="0"/>
                  <w:marBottom w:val="0"/>
                  <w:divBdr>
                    <w:top w:val="none" w:sz="0" w:space="0" w:color="auto"/>
                    <w:left w:val="none" w:sz="0" w:space="0" w:color="auto"/>
                    <w:bottom w:val="none" w:sz="0" w:space="0" w:color="auto"/>
                    <w:right w:val="none" w:sz="0" w:space="0" w:color="auto"/>
                  </w:divBdr>
                  <w:divsChild>
                    <w:div w:id="407191061">
                      <w:marLeft w:val="0"/>
                      <w:marRight w:val="0"/>
                      <w:marTop w:val="0"/>
                      <w:marBottom w:val="0"/>
                      <w:divBdr>
                        <w:top w:val="none" w:sz="0" w:space="0" w:color="auto"/>
                        <w:left w:val="none" w:sz="0" w:space="0" w:color="auto"/>
                        <w:bottom w:val="none" w:sz="0" w:space="0" w:color="auto"/>
                        <w:right w:val="none" w:sz="0" w:space="0" w:color="auto"/>
                      </w:divBdr>
                    </w:div>
                  </w:divsChild>
                </w:div>
                <w:div w:id="1079861889">
                  <w:marLeft w:val="0"/>
                  <w:marRight w:val="0"/>
                  <w:marTop w:val="0"/>
                  <w:marBottom w:val="0"/>
                  <w:divBdr>
                    <w:top w:val="none" w:sz="0" w:space="0" w:color="auto"/>
                    <w:left w:val="none" w:sz="0" w:space="0" w:color="auto"/>
                    <w:bottom w:val="none" w:sz="0" w:space="0" w:color="auto"/>
                    <w:right w:val="none" w:sz="0" w:space="0" w:color="auto"/>
                  </w:divBdr>
                  <w:divsChild>
                    <w:div w:id="258293649">
                      <w:marLeft w:val="0"/>
                      <w:marRight w:val="0"/>
                      <w:marTop w:val="0"/>
                      <w:marBottom w:val="0"/>
                      <w:divBdr>
                        <w:top w:val="none" w:sz="0" w:space="0" w:color="auto"/>
                        <w:left w:val="none" w:sz="0" w:space="0" w:color="auto"/>
                        <w:bottom w:val="none" w:sz="0" w:space="0" w:color="auto"/>
                        <w:right w:val="none" w:sz="0" w:space="0" w:color="auto"/>
                      </w:divBdr>
                    </w:div>
                  </w:divsChild>
                </w:div>
                <w:div w:id="2089424382">
                  <w:marLeft w:val="0"/>
                  <w:marRight w:val="0"/>
                  <w:marTop w:val="0"/>
                  <w:marBottom w:val="0"/>
                  <w:divBdr>
                    <w:top w:val="none" w:sz="0" w:space="0" w:color="auto"/>
                    <w:left w:val="none" w:sz="0" w:space="0" w:color="auto"/>
                    <w:bottom w:val="none" w:sz="0" w:space="0" w:color="auto"/>
                    <w:right w:val="none" w:sz="0" w:space="0" w:color="auto"/>
                  </w:divBdr>
                  <w:divsChild>
                    <w:div w:id="392967815">
                      <w:marLeft w:val="0"/>
                      <w:marRight w:val="0"/>
                      <w:marTop w:val="0"/>
                      <w:marBottom w:val="0"/>
                      <w:divBdr>
                        <w:top w:val="none" w:sz="0" w:space="0" w:color="auto"/>
                        <w:left w:val="none" w:sz="0" w:space="0" w:color="auto"/>
                        <w:bottom w:val="none" w:sz="0" w:space="0" w:color="auto"/>
                        <w:right w:val="none" w:sz="0" w:space="0" w:color="auto"/>
                      </w:divBdr>
                    </w:div>
                  </w:divsChild>
                </w:div>
                <w:div w:id="1205606211">
                  <w:marLeft w:val="0"/>
                  <w:marRight w:val="0"/>
                  <w:marTop w:val="0"/>
                  <w:marBottom w:val="0"/>
                  <w:divBdr>
                    <w:top w:val="none" w:sz="0" w:space="0" w:color="auto"/>
                    <w:left w:val="none" w:sz="0" w:space="0" w:color="auto"/>
                    <w:bottom w:val="none" w:sz="0" w:space="0" w:color="auto"/>
                    <w:right w:val="none" w:sz="0" w:space="0" w:color="auto"/>
                  </w:divBdr>
                  <w:divsChild>
                    <w:div w:id="1100446159">
                      <w:marLeft w:val="0"/>
                      <w:marRight w:val="0"/>
                      <w:marTop w:val="0"/>
                      <w:marBottom w:val="0"/>
                      <w:divBdr>
                        <w:top w:val="none" w:sz="0" w:space="0" w:color="auto"/>
                        <w:left w:val="none" w:sz="0" w:space="0" w:color="auto"/>
                        <w:bottom w:val="none" w:sz="0" w:space="0" w:color="auto"/>
                        <w:right w:val="none" w:sz="0" w:space="0" w:color="auto"/>
                      </w:divBdr>
                    </w:div>
                    <w:div w:id="625311308">
                      <w:marLeft w:val="0"/>
                      <w:marRight w:val="0"/>
                      <w:marTop w:val="0"/>
                      <w:marBottom w:val="0"/>
                      <w:divBdr>
                        <w:top w:val="none" w:sz="0" w:space="0" w:color="auto"/>
                        <w:left w:val="none" w:sz="0" w:space="0" w:color="auto"/>
                        <w:bottom w:val="none" w:sz="0" w:space="0" w:color="auto"/>
                        <w:right w:val="none" w:sz="0" w:space="0" w:color="auto"/>
                      </w:divBdr>
                    </w:div>
                  </w:divsChild>
                </w:div>
                <w:div w:id="1715232344">
                  <w:marLeft w:val="0"/>
                  <w:marRight w:val="0"/>
                  <w:marTop w:val="0"/>
                  <w:marBottom w:val="0"/>
                  <w:divBdr>
                    <w:top w:val="none" w:sz="0" w:space="0" w:color="auto"/>
                    <w:left w:val="none" w:sz="0" w:space="0" w:color="auto"/>
                    <w:bottom w:val="none" w:sz="0" w:space="0" w:color="auto"/>
                    <w:right w:val="none" w:sz="0" w:space="0" w:color="auto"/>
                  </w:divBdr>
                  <w:divsChild>
                    <w:div w:id="1877808362">
                      <w:marLeft w:val="0"/>
                      <w:marRight w:val="0"/>
                      <w:marTop w:val="0"/>
                      <w:marBottom w:val="0"/>
                      <w:divBdr>
                        <w:top w:val="none" w:sz="0" w:space="0" w:color="auto"/>
                        <w:left w:val="none" w:sz="0" w:space="0" w:color="auto"/>
                        <w:bottom w:val="none" w:sz="0" w:space="0" w:color="auto"/>
                        <w:right w:val="none" w:sz="0" w:space="0" w:color="auto"/>
                      </w:divBdr>
                    </w:div>
                  </w:divsChild>
                </w:div>
                <w:div w:id="1191845331">
                  <w:marLeft w:val="0"/>
                  <w:marRight w:val="0"/>
                  <w:marTop w:val="0"/>
                  <w:marBottom w:val="0"/>
                  <w:divBdr>
                    <w:top w:val="none" w:sz="0" w:space="0" w:color="auto"/>
                    <w:left w:val="none" w:sz="0" w:space="0" w:color="auto"/>
                    <w:bottom w:val="none" w:sz="0" w:space="0" w:color="auto"/>
                    <w:right w:val="none" w:sz="0" w:space="0" w:color="auto"/>
                  </w:divBdr>
                  <w:divsChild>
                    <w:div w:id="2053268392">
                      <w:marLeft w:val="0"/>
                      <w:marRight w:val="0"/>
                      <w:marTop w:val="0"/>
                      <w:marBottom w:val="0"/>
                      <w:divBdr>
                        <w:top w:val="none" w:sz="0" w:space="0" w:color="auto"/>
                        <w:left w:val="none" w:sz="0" w:space="0" w:color="auto"/>
                        <w:bottom w:val="none" w:sz="0" w:space="0" w:color="auto"/>
                        <w:right w:val="none" w:sz="0" w:space="0" w:color="auto"/>
                      </w:divBdr>
                    </w:div>
                  </w:divsChild>
                </w:div>
                <w:div w:id="103161892">
                  <w:marLeft w:val="0"/>
                  <w:marRight w:val="0"/>
                  <w:marTop w:val="0"/>
                  <w:marBottom w:val="0"/>
                  <w:divBdr>
                    <w:top w:val="none" w:sz="0" w:space="0" w:color="auto"/>
                    <w:left w:val="none" w:sz="0" w:space="0" w:color="auto"/>
                    <w:bottom w:val="none" w:sz="0" w:space="0" w:color="auto"/>
                    <w:right w:val="none" w:sz="0" w:space="0" w:color="auto"/>
                  </w:divBdr>
                  <w:divsChild>
                    <w:div w:id="948244241">
                      <w:marLeft w:val="0"/>
                      <w:marRight w:val="0"/>
                      <w:marTop w:val="0"/>
                      <w:marBottom w:val="0"/>
                      <w:divBdr>
                        <w:top w:val="none" w:sz="0" w:space="0" w:color="auto"/>
                        <w:left w:val="none" w:sz="0" w:space="0" w:color="auto"/>
                        <w:bottom w:val="none" w:sz="0" w:space="0" w:color="auto"/>
                        <w:right w:val="none" w:sz="0" w:space="0" w:color="auto"/>
                      </w:divBdr>
                    </w:div>
                  </w:divsChild>
                </w:div>
                <w:div w:id="1894192786">
                  <w:marLeft w:val="0"/>
                  <w:marRight w:val="0"/>
                  <w:marTop w:val="0"/>
                  <w:marBottom w:val="0"/>
                  <w:divBdr>
                    <w:top w:val="none" w:sz="0" w:space="0" w:color="auto"/>
                    <w:left w:val="none" w:sz="0" w:space="0" w:color="auto"/>
                    <w:bottom w:val="none" w:sz="0" w:space="0" w:color="auto"/>
                    <w:right w:val="none" w:sz="0" w:space="0" w:color="auto"/>
                  </w:divBdr>
                  <w:divsChild>
                    <w:div w:id="250312515">
                      <w:marLeft w:val="0"/>
                      <w:marRight w:val="0"/>
                      <w:marTop w:val="0"/>
                      <w:marBottom w:val="0"/>
                      <w:divBdr>
                        <w:top w:val="none" w:sz="0" w:space="0" w:color="auto"/>
                        <w:left w:val="none" w:sz="0" w:space="0" w:color="auto"/>
                        <w:bottom w:val="none" w:sz="0" w:space="0" w:color="auto"/>
                        <w:right w:val="none" w:sz="0" w:space="0" w:color="auto"/>
                      </w:divBdr>
                    </w:div>
                  </w:divsChild>
                </w:div>
                <w:div w:id="1008948777">
                  <w:marLeft w:val="0"/>
                  <w:marRight w:val="0"/>
                  <w:marTop w:val="0"/>
                  <w:marBottom w:val="0"/>
                  <w:divBdr>
                    <w:top w:val="none" w:sz="0" w:space="0" w:color="auto"/>
                    <w:left w:val="none" w:sz="0" w:space="0" w:color="auto"/>
                    <w:bottom w:val="none" w:sz="0" w:space="0" w:color="auto"/>
                    <w:right w:val="none" w:sz="0" w:space="0" w:color="auto"/>
                  </w:divBdr>
                  <w:divsChild>
                    <w:div w:id="1584491777">
                      <w:marLeft w:val="0"/>
                      <w:marRight w:val="0"/>
                      <w:marTop w:val="0"/>
                      <w:marBottom w:val="0"/>
                      <w:divBdr>
                        <w:top w:val="none" w:sz="0" w:space="0" w:color="auto"/>
                        <w:left w:val="none" w:sz="0" w:space="0" w:color="auto"/>
                        <w:bottom w:val="none" w:sz="0" w:space="0" w:color="auto"/>
                        <w:right w:val="none" w:sz="0" w:space="0" w:color="auto"/>
                      </w:divBdr>
                    </w:div>
                    <w:div w:id="1496065729">
                      <w:marLeft w:val="0"/>
                      <w:marRight w:val="0"/>
                      <w:marTop w:val="0"/>
                      <w:marBottom w:val="0"/>
                      <w:divBdr>
                        <w:top w:val="none" w:sz="0" w:space="0" w:color="auto"/>
                        <w:left w:val="none" w:sz="0" w:space="0" w:color="auto"/>
                        <w:bottom w:val="none" w:sz="0" w:space="0" w:color="auto"/>
                        <w:right w:val="none" w:sz="0" w:space="0" w:color="auto"/>
                      </w:divBdr>
                    </w:div>
                  </w:divsChild>
                </w:div>
                <w:div w:id="1923906062">
                  <w:marLeft w:val="0"/>
                  <w:marRight w:val="0"/>
                  <w:marTop w:val="0"/>
                  <w:marBottom w:val="0"/>
                  <w:divBdr>
                    <w:top w:val="none" w:sz="0" w:space="0" w:color="auto"/>
                    <w:left w:val="none" w:sz="0" w:space="0" w:color="auto"/>
                    <w:bottom w:val="none" w:sz="0" w:space="0" w:color="auto"/>
                    <w:right w:val="none" w:sz="0" w:space="0" w:color="auto"/>
                  </w:divBdr>
                  <w:divsChild>
                    <w:div w:id="134490153">
                      <w:marLeft w:val="0"/>
                      <w:marRight w:val="0"/>
                      <w:marTop w:val="0"/>
                      <w:marBottom w:val="0"/>
                      <w:divBdr>
                        <w:top w:val="none" w:sz="0" w:space="0" w:color="auto"/>
                        <w:left w:val="none" w:sz="0" w:space="0" w:color="auto"/>
                        <w:bottom w:val="none" w:sz="0" w:space="0" w:color="auto"/>
                        <w:right w:val="none" w:sz="0" w:space="0" w:color="auto"/>
                      </w:divBdr>
                    </w:div>
                    <w:div w:id="948008311">
                      <w:marLeft w:val="0"/>
                      <w:marRight w:val="0"/>
                      <w:marTop w:val="0"/>
                      <w:marBottom w:val="0"/>
                      <w:divBdr>
                        <w:top w:val="none" w:sz="0" w:space="0" w:color="auto"/>
                        <w:left w:val="none" w:sz="0" w:space="0" w:color="auto"/>
                        <w:bottom w:val="none" w:sz="0" w:space="0" w:color="auto"/>
                        <w:right w:val="none" w:sz="0" w:space="0" w:color="auto"/>
                      </w:divBdr>
                    </w:div>
                    <w:div w:id="2092267371">
                      <w:marLeft w:val="0"/>
                      <w:marRight w:val="0"/>
                      <w:marTop w:val="0"/>
                      <w:marBottom w:val="0"/>
                      <w:divBdr>
                        <w:top w:val="none" w:sz="0" w:space="0" w:color="auto"/>
                        <w:left w:val="none" w:sz="0" w:space="0" w:color="auto"/>
                        <w:bottom w:val="none" w:sz="0" w:space="0" w:color="auto"/>
                        <w:right w:val="none" w:sz="0" w:space="0" w:color="auto"/>
                      </w:divBdr>
                    </w:div>
                  </w:divsChild>
                </w:div>
                <w:div w:id="1206135939">
                  <w:marLeft w:val="0"/>
                  <w:marRight w:val="0"/>
                  <w:marTop w:val="0"/>
                  <w:marBottom w:val="0"/>
                  <w:divBdr>
                    <w:top w:val="none" w:sz="0" w:space="0" w:color="auto"/>
                    <w:left w:val="none" w:sz="0" w:space="0" w:color="auto"/>
                    <w:bottom w:val="none" w:sz="0" w:space="0" w:color="auto"/>
                    <w:right w:val="none" w:sz="0" w:space="0" w:color="auto"/>
                  </w:divBdr>
                  <w:divsChild>
                    <w:div w:id="674305488">
                      <w:marLeft w:val="0"/>
                      <w:marRight w:val="0"/>
                      <w:marTop w:val="0"/>
                      <w:marBottom w:val="0"/>
                      <w:divBdr>
                        <w:top w:val="none" w:sz="0" w:space="0" w:color="auto"/>
                        <w:left w:val="none" w:sz="0" w:space="0" w:color="auto"/>
                        <w:bottom w:val="none" w:sz="0" w:space="0" w:color="auto"/>
                        <w:right w:val="none" w:sz="0" w:space="0" w:color="auto"/>
                      </w:divBdr>
                    </w:div>
                  </w:divsChild>
                </w:div>
                <w:div w:id="2076925060">
                  <w:marLeft w:val="0"/>
                  <w:marRight w:val="0"/>
                  <w:marTop w:val="0"/>
                  <w:marBottom w:val="0"/>
                  <w:divBdr>
                    <w:top w:val="none" w:sz="0" w:space="0" w:color="auto"/>
                    <w:left w:val="none" w:sz="0" w:space="0" w:color="auto"/>
                    <w:bottom w:val="none" w:sz="0" w:space="0" w:color="auto"/>
                    <w:right w:val="none" w:sz="0" w:space="0" w:color="auto"/>
                  </w:divBdr>
                  <w:divsChild>
                    <w:div w:id="1145002205">
                      <w:marLeft w:val="0"/>
                      <w:marRight w:val="0"/>
                      <w:marTop w:val="0"/>
                      <w:marBottom w:val="0"/>
                      <w:divBdr>
                        <w:top w:val="none" w:sz="0" w:space="0" w:color="auto"/>
                        <w:left w:val="none" w:sz="0" w:space="0" w:color="auto"/>
                        <w:bottom w:val="none" w:sz="0" w:space="0" w:color="auto"/>
                        <w:right w:val="none" w:sz="0" w:space="0" w:color="auto"/>
                      </w:divBdr>
                    </w:div>
                    <w:div w:id="1107196340">
                      <w:marLeft w:val="0"/>
                      <w:marRight w:val="0"/>
                      <w:marTop w:val="0"/>
                      <w:marBottom w:val="0"/>
                      <w:divBdr>
                        <w:top w:val="none" w:sz="0" w:space="0" w:color="auto"/>
                        <w:left w:val="none" w:sz="0" w:space="0" w:color="auto"/>
                        <w:bottom w:val="none" w:sz="0" w:space="0" w:color="auto"/>
                        <w:right w:val="none" w:sz="0" w:space="0" w:color="auto"/>
                      </w:divBdr>
                    </w:div>
                    <w:div w:id="397940932">
                      <w:marLeft w:val="0"/>
                      <w:marRight w:val="0"/>
                      <w:marTop w:val="0"/>
                      <w:marBottom w:val="0"/>
                      <w:divBdr>
                        <w:top w:val="none" w:sz="0" w:space="0" w:color="auto"/>
                        <w:left w:val="none" w:sz="0" w:space="0" w:color="auto"/>
                        <w:bottom w:val="none" w:sz="0" w:space="0" w:color="auto"/>
                        <w:right w:val="none" w:sz="0" w:space="0" w:color="auto"/>
                      </w:divBdr>
                    </w:div>
                    <w:div w:id="689259678">
                      <w:marLeft w:val="0"/>
                      <w:marRight w:val="0"/>
                      <w:marTop w:val="0"/>
                      <w:marBottom w:val="0"/>
                      <w:divBdr>
                        <w:top w:val="none" w:sz="0" w:space="0" w:color="auto"/>
                        <w:left w:val="none" w:sz="0" w:space="0" w:color="auto"/>
                        <w:bottom w:val="none" w:sz="0" w:space="0" w:color="auto"/>
                        <w:right w:val="none" w:sz="0" w:space="0" w:color="auto"/>
                      </w:divBdr>
                    </w:div>
                  </w:divsChild>
                </w:div>
                <w:div w:id="425002534">
                  <w:marLeft w:val="0"/>
                  <w:marRight w:val="0"/>
                  <w:marTop w:val="0"/>
                  <w:marBottom w:val="0"/>
                  <w:divBdr>
                    <w:top w:val="none" w:sz="0" w:space="0" w:color="auto"/>
                    <w:left w:val="none" w:sz="0" w:space="0" w:color="auto"/>
                    <w:bottom w:val="none" w:sz="0" w:space="0" w:color="auto"/>
                    <w:right w:val="none" w:sz="0" w:space="0" w:color="auto"/>
                  </w:divBdr>
                  <w:divsChild>
                    <w:div w:id="1784302661">
                      <w:marLeft w:val="0"/>
                      <w:marRight w:val="0"/>
                      <w:marTop w:val="0"/>
                      <w:marBottom w:val="0"/>
                      <w:divBdr>
                        <w:top w:val="none" w:sz="0" w:space="0" w:color="auto"/>
                        <w:left w:val="none" w:sz="0" w:space="0" w:color="auto"/>
                        <w:bottom w:val="none" w:sz="0" w:space="0" w:color="auto"/>
                        <w:right w:val="none" w:sz="0" w:space="0" w:color="auto"/>
                      </w:divBdr>
                    </w:div>
                    <w:div w:id="331179626">
                      <w:marLeft w:val="0"/>
                      <w:marRight w:val="0"/>
                      <w:marTop w:val="0"/>
                      <w:marBottom w:val="0"/>
                      <w:divBdr>
                        <w:top w:val="none" w:sz="0" w:space="0" w:color="auto"/>
                        <w:left w:val="none" w:sz="0" w:space="0" w:color="auto"/>
                        <w:bottom w:val="none" w:sz="0" w:space="0" w:color="auto"/>
                        <w:right w:val="none" w:sz="0" w:space="0" w:color="auto"/>
                      </w:divBdr>
                    </w:div>
                  </w:divsChild>
                </w:div>
                <w:div w:id="781150991">
                  <w:marLeft w:val="0"/>
                  <w:marRight w:val="0"/>
                  <w:marTop w:val="0"/>
                  <w:marBottom w:val="0"/>
                  <w:divBdr>
                    <w:top w:val="none" w:sz="0" w:space="0" w:color="auto"/>
                    <w:left w:val="none" w:sz="0" w:space="0" w:color="auto"/>
                    <w:bottom w:val="none" w:sz="0" w:space="0" w:color="auto"/>
                    <w:right w:val="none" w:sz="0" w:space="0" w:color="auto"/>
                  </w:divBdr>
                  <w:divsChild>
                    <w:div w:id="1815826396">
                      <w:marLeft w:val="0"/>
                      <w:marRight w:val="0"/>
                      <w:marTop w:val="0"/>
                      <w:marBottom w:val="0"/>
                      <w:divBdr>
                        <w:top w:val="none" w:sz="0" w:space="0" w:color="auto"/>
                        <w:left w:val="none" w:sz="0" w:space="0" w:color="auto"/>
                        <w:bottom w:val="none" w:sz="0" w:space="0" w:color="auto"/>
                        <w:right w:val="none" w:sz="0" w:space="0" w:color="auto"/>
                      </w:divBdr>
                    </w:div>
                    <w:div w:id="1166017778">
                      <w:marLeft w:val="0"/>
                      <w:marRight w:val="0"/>
                      <w:marTop w:val="0"/>
                      <w:marBottom w:val="0"/>
                      <w:divBdr>
                        <w:top w:val="none" w:sz="0" w:space="0" w:color="auto"/>
                        <w:left w:val="none" w:sz="0" w:space="0" w:color="auto"/>
                        <w:bottom w:val="none" w:sz="0" w:space="0" w:color="auto"/>
                        <w:right w:val="none" w:sz="0" w:space="0" w:color="auto"/>
                      </w:divBdr>
                    </w:div>
                  </w:divsChild>
                </w:div>
                <w:div w:id="1608657870">
                  <w:marLeft w:val="0"/>
                  <w:marRight w:val="0"/>
                  <w:marTop w:val="0"/>
                  <w:marBottom w:val="0"/>
                  <w:divBdr>
                    <w:top w:val="none" w:sz="0" w:space="0" w:color="auto"/>
                    <w:left w:val="none" w:sz="0" w:space="0" w:color="auto"/>
                    <w:bottom w:val="none" w:sz="0" w:space="0" w:color="auto"/>
                    <w:right w:val="none" w:sz="0" w:space="0" w:color="auto"/>
                  </w:divBdr>
                  <w:divsChild>
                    <w:div w:id="1065682900">
                      <w:marLeft w:val="0"/>
                      <w:marRight w:val="0"/>
                      <w:marTop w:val="0"/>
                      <w:marBottom w:val="0"/>
                      <w:divBdr>
                        <w:top w:val="none" w:sz="0" w:space="0" w:color="auto"/>
                        <w:left w:val="none" w:sz="0" w:space="0" w:color="auto"/>
                        <w:bottom w:val="none" w:sz="0" w:space="0" w:color="auto"/>
                        <w:right w:val="none" w:sz="0" w:space="0" w:color="auto"/>
                      </w:divBdr>
                    </w:div>
                    <w:div w:id="1550992314">
                      <w:marLeft w:val="0"/>
                      <w:marRight w:val="0"/>
                      <w:marTop w:val="0"/>
                      <w:marBottom w:val="0"/>
                      <w:divBdr>
                        <w:top w:val="none" w:sz="0" w:space="0" w:color="auto"/>
                        <w:left w:val="none" w:sz="0" w:space="0" w:color="auto"/>
                        <w:bottom w:val="none" w:sz="0" w:space="0" w:color="auto"/>
                        <w:right w:val="none" w:sz="0" w:space="0" w:color="auto"/>
                      </w:divBdr>
                    </w:div>
                  </w:divsChild>
                </w:div>
                <w:div w:id="209926647">
                  <w:marLeft w:val="0"/>
                  <w:marRight w:val="0"/>
                  <w:marTop w:val="0"/>
                  <w:marBottom w:val="0"/>
                  <w:divBdr>
                    <w:top w:val="none" w:sz="0" w:space="0" w:color="auto"/>
                    <w:left w:val="none" w:sz="0" w:space="0" w:color="auto"/>
                    <w:bottom w:val="none" w:sz="0" w:space="0" w:color="auto"/>
                    <w:right w:val="none" w:sz="0" w:space="0" w:color="auto"/>
                  </w:divBdr>
                  <w:divsChild>
                    <w:div w:id="247006034">
                      <w:marLeft w:val="0"/>
                      <w:marRight w:val="0"/>
                      <w:marTop w:val="0"/>
                      <w:marBottom w:val="0"/>
                      <w:divBdr>
                        <w:top w:val="none" w:sz="0" w:space="0" w:color="auto"/>
                        <w:left w:val="none" w:sz="0" w:space="0" w:color="auto"/>
                        <w:bottom w:val="none" w:sz="0" w:space="0" w:color="auto"/>
                        <w:right w:val="none" w:sz="0" w:space="0" w:color="auto"/>
                      </w:divBdr>
                    </w:div>
                    <w:div w:id="1530752658">
                      <w:marLeft w:val="0"/>
                      <w:marRight w:val="0"/>
                      <w:marTop w:val="0"/>
                      <w:marBottom w:val="0"/>
                      <w:divBdr>
                        <w:top w:val="none" w:sz="0" w:space="0" w:color="auto"/>
                        <w:left w:val="none" w:sz="0" w:space="0" w:color="auto"/>
                        <w:bottom w:val="none" w:sz="0" w:space="0" w:color="auto"/>
                        <w:right w:val="none" w:sz="0" w:space="0" w:color="auto"/>
                      </w:divBdr>
                    </w:div>
                  </w:divsChild>
                </w:div>
                <w:div w:id="754210239">
                  <w:marLeft w:val="0"/>
                  <w:marRight w:val="0"/>
                  <w:marTop w:val="0"/>
                  <w:marBottom w:val="0"/>
                  <w:divBdr>
                    <w:top w:val="none" w:sz="0" w:space="0" w:color="auto"/>
                    <w:left w:val="none" w:sz="0" w:space="0" w:color="auto"/>
                    <w:bottom w:val="none" w:sz="0" w:space="0" w:color="auto"/>
                    <w:right w:val="none" w:sz="0" w:space="0" w:color="auto"/>
                  </w:divBdr>
                  <w:divsChild>
                    <w:div w:id="1554579636">
                      <w:marLeft w:val="0"/>
                      <w:marRight w:val="0"/>
                      <w:marTop w:val="0"/>
                      <w:marBottom w:val="0"/>
                      <w:divBdr>
                        <w:top w:val="none" w:sz="0" w:space="0" w:color="auto"/>
                        <w:left w:val="none" w:sz="0" w:space="0" w:color="auto"/>
                        <w:bottom w:val="none" w:sz="0" w:space="0" w:color="auto"/>
                        <w:right w:val="none" w:sz="0" w:space="0" w:color="auto"/>
                      </w:divBdr>
                    </w:div>
                    <w:div w:id="72170781">
                      <w:marLeft w:val="0"/>
                      <w:marRight w:val="0"/>
                      <w:marTop w:val="0"/>
                      <w:marBottom w:val="0"/>
                      <w:divBdr>
                        <w:top w:val="none" w:sz="0" w:space="0" w:color="auto"/>
                        <w:left w:val="none" w:sz="0" w:space="0" w:color="auto"/>
                        <w:bottom w:val="none" w:sz="0" w:space="0" w:color="auto"/>
                        <w:right w:val="none" w:sz="0" w:space="0" w:color="auto"/>
                      </w:divBdr>
                    </w:div>
                  </w:divsChild>
                </w:div>
                <w:div w:id="1693652389">
                  <w:marLeft w:val="0"/>
                  <w:marRight w:val="0"/>
                  <w:marTop w:val="0"/>
                  <w:marBottom w:val="0"/>
                  <w:divBdr>
                    <w:top w:val="none" w:sz="0" w:space="0" w:color="auto"/>
                    <w:left w:val="none" w:sz="0" w:space="0" w:color="auto"/>
                    <w:bottom w:val="none" w:sz="0" w:space="0" w:color="auto"/>
                    <w:right w:val="none" w:sz="0" w:space="0" w:color="auto"/>
                  </w:divBdr>
                  <w:divsChild>
                    <w:div w:id="542907817">
                      <w:marLeft w:val="0"/>
                      <w:marRight w:val="0"/>
                      <w:marTop w:val="0"/>
                      <w:marBottom w:val="0"/>
                      <w:divBdr>
                        <w:top w:val="none" w:sz="0" w:space="0" w:color="auto"/>
                        <w:left w:val="none" w:sz="0" w:space="0" w:color="auto"/>
                        <w:bottom w:val="none" w:sz="0" w:space="0" w:color="auto"/>
                        <w:right w:val="none" w:sz="0" w:space="0" w:color="auto"/>
                      </w:divBdr>
                    </w:div>
                    <w:div w:id="2068606900">
                      <w:marLeft w:val="0"/>
                      <w:marRight w:val="0"/>
                      <w:marTop w:val="0"/>
                      <w:marBottom w:val="0"/>
                      <w:divBdr>
                        <w:top w:val="none" w:sz="0" w:space="0" w:color="auto"/>
                        <w:left w:val="none" w:sz="0" w:space="0" w:color="auto"/>
                        <w:bottom w:val="none" w:sz="0" w:space="0" w:color="auto"/>
                        <w:right w:val="none" w:sz="0" w:space="0" w:color="auto"/>
                      </w:divBdr>
                    </w:div>
                  </w:divsChild>
                </w:div>
                <w:div w:id="2063096818">
                  <w:marLeft w:val="0"/>
                  <w:marRight w:val="0"/>
                  <w:marTop w:val="0"/>
                  <w:marBottom w:val="0"/>
                  <w:divBdr>
                    <w:top w:val="none" w:sz="0" w:space="0" w:color="auto"/>
                    <w:left w:val="none" w:sz="0" w:space="0" w:color="auto"/>
                    <w:bottom w:val="none" w:sz="0" w:space="0" w:color="auto"/>
                    <w:right w:val="none" w:sz="0" w:space="0" w:color="auto"/>
                  </w:divBdr>
                  <w:divsChild>
                    <w:div w:id="1873029656">
                      <w:marLeft w:val="0"/>
                      <w:marRight w:val="0"/>
                      <w:marTop w:val="0"/>
                      <w:marBottom w:val="0"/>
                      <w:divBdr>
                        <w:top w:val="none" w:sz="0" w:space="0" w:color="auto"/>
                        <w:left w:val="none" w:sz="0" w:space="0" w:color="auto"/>
                        <w:bottom w:val="none" w:sz="0" w:space="0" w:color="auto"/>
                        <w:right w:val="none" w:sz="0" w:space="0" w:color="auto"/>
                      </w:divBdr>
                    </w:div>
                  </w:divsChild>
                </w:div>
                <w:div w:id="30227972">
                  <w:marLeft w:val="0"/>
                  <w:marRight w:val="0"/>
                  <w:marTop w:val="0"/>
                  <w:marBottom w:val="0"/>
                  <w:divBdr>
                    <w:top w:val="none" w:sz="0" w:space="0" w:color="auto"/>
                    <w:left w:val="none" w:sz="0" w:space="0" w:color="auto"/>
                    <w:bottom w:val="none" w:sz="0" w:space="0" w:color="auto"/>
                    <w:right w:val="none" w:sz="0" w:space="0" w:color="auto"/>
                  </w:divBdr>
                  <w:divsChild>
                    <w:div w:id="159274677">
                      <w:marLeft w:val="0"/>
                      <w:marRight w:val="0"/>
                      <w:marTop w:val="0"/>
                      <w:marBottom w:val="0"/>
                      <w:divBdr>
                        <w:top w:val="none" w:sz="0" w:space="0" w:color="auto"/>
                        <w:left w:val="none" w:sz="0" w:space="0" w:color="auto"/>
                        <w:bottom w:val="none" w:sz="0" w:space="0" w:color="auto"/>
                        <w:right w:val="none" w:sz="0" w:space="0" w:color="auto"/>
                      </w:divBdr>
                    </w:div>
                    <w:div w:id="2070302275">
                      <w:marLeft w:val="0"/>
                      <w:marRight w:val="0"/>
                      <w:marTop w:val="0"/>
                      <w:marBottom w:val="0"/>
                      <w:divBdr>
                        <w:top w:val="none" w:sz="0" w:space="0" w:color="auto"/>
                        <w:left w:val="none" w:sz="0" w:space="0" w:color="auto"/>
                        <w:bottom w:val="none" w:sz="0" w:space="0" w:color="auto"/>
                        <w:right w:val="none" w:sz="0" w:space="0" w:color="auto"/>
                      </w:divBdr>
                    </w:div>
                  </w:divsChild>
                </w:div>
                <w:div w:id="1574896059">
                  <w:marLeft w:val="0"/>
                  <w:marRight w:val="0"/>
                  <w:marTop w:val="0"/>
                  <w:marBottom w:val="0"/>
                  <w:divBdr>
                    <w:top w:val="none" w:sz="0" w:space="0" w:color="auto"/>
                    <w:left w:val="none" w:sz="0" w:space="0" w:color="auto"/>
                    <w:bottom w:val="none" w:sz="0" w:space="0" w:color="auto"/>
                    <w:right w:val="none" w:sz="0" w:space="0" w:color="auto"/>
                  </w:divBdr>
                  <w:divsChild>
                    <w:div w:id="754672769">
                      <w:marLeft w:val="0"/>
                      <w:marRight w:val="0"/>
                      <w:marTop w:val="0"/>
                      <w:marBottom w:val="0"/>
                      <w:divBdr>
                        <w:top w:val="none" w:sz="0" w:space="0" w:color="auto"/>
                        <w:left w:val="none" w:sz="0" w:space="0" w:color="auto"/>
                        <w:bottom w:val="none" w:sz="0" w:space="0" w:color="auto"/>
                        <w:right w:val="none" w:sz="0" w:space="0" w:color="auto"/>
                      </w:divBdr>
                    </w:div>
                  </w:divsChild>
                </w:div>
                <w:div w:id="1037661499">
                  <w:marLeft w:val="0"/>
                  <w:marRight w:val="0"/>
                  <w:marTop w:val="0"/>
                  <w:marBottom w:val="0"/>
                  <w:divBdr>
                    <w:top w:val="none" w:sz="0" w:space="0" w:color="auto"/>
                    <w:left w:val="none" w:sz="0" w:space="0" w:color="auto"/>
                    <w:bottom w:val="none" w:sz="0" w:space="0" w:color="auto"/>
                    <w:right w:val="none" w:sz="0" w:space="0" w:color="auto"/>
                  </w:divBdr>
                  <w:divsChild>
                    <w:div w:id="1933077323">
                      <w:marLeft w:val="0"/>
                      <w:marRight w:val="0"/>
                      <w:marTop w:val="0"/>
                      <w:marBottom w:val="0"/>
                      <w:divBdr>
                        <w:top w:val="none" w:sz="0" w:space="0" w:color="auto"/>
                        <w:left w:val="none" w:sz="0" w:space="0" w:color="auto"/>
                        <w:bottom w:val="none" w:sz="0" w:space="0" w:color="auto"/>
                        <w:right w:val="none" w:sz="0" w:space="0" w:color="auto"/>
                      </w:divBdr>
                    </w:div>
                  </w:divsChild>
                </w:div>
                <w:div w:id="1721591294">
                  <w:marLeft w:val="0"/>
                  <w:marRight w:val="0"/>
                  <w:marTop w:val="0"/>
                  <w:marBottom w:val="0"/>
                  <w:divBdr>
                    <w:top w:val="none" w:sz="0" w:space="0" w:color="auto"/>
                    <w:left w:val="none" w:sz="0" w:space="0" w:color="auto"/>
                    <w:bottom w:val="none" w:sz="0" w:space="0" w:color="auto"/>
                    <w:right w:val="none" w:sz="0" w:space="0" w:color="auto"/>
                  </w:divBdr>
                  <w:divsChild>
                    <w:div w:id="352272651">
                      <w:marLeft w:val="0"/>
                      <w:marRight w:val="0"/>
                      <w:marTop w:val="0"/>
                      <w:marBottom w:val="0"/>
                      <w:divBdr>
                        <w:top w:val="none" w:sz="0" w:space="0" w:color="auto"/>
                        <w:left w:val="none" w:sz="0" w:space="0" w:color="auto"/>
                        <w:bottom w:val="none" w:sz="0" w:space="0" w:color="auto"/>
                        <w:right w:val="none" w:sz="0" w:space="0" w:color="auto"/>
                      </w:divBdr>
                    </w:div>
                  </w:divsChild>
                </w:div>
                <w:div w:id="303170219">
                  <w:marLeft w:val="0"/>
                  <w:marRight w:val="0"/>
                  <w:marTop w:val="0"/>
                  <w:marBottom w:val="0"/>
                  <w:divBdr>
                    <w:top w:val="none" w:sz="0" w:space="0" w:color="auto"/>
                    <w:left w:val="none" w:sz="0" w:space="0" w:color="auto"/>
                    <w:bottom w:val="none" w:sz="0" w:space="0" w:color="auto"/>
                    <w:right w:val="none" w:sz="0" w:space="0" w:color="auto"/>
                  </w:divBdr>
                  <w:divsChild>
                    <w:div w:id="2002464575">
                      <w:marLeft w:val="0"/>
                      <w:marRight w:val="0"/>
                      <w:marTop w:val="0"/>
                      <w:marBottom w:val="0"/>
                      <w:divBdr>
                        <w:top w:val="none" w:sz="0" w:space="0" w:color="auto"/>
                        <w:left w:val="none" w:sz="0" w:space="0" w:color="auto"/>
                        <w:bottom w:val="none" w:sz="0" w:space="0" w:color="auto"/>
                        <w:right w:val="none" w:sz="0" w:space="0" w:color="auto"/>
                      </w:divBdr>
                    </w:div>
                  </w:divsChild>
                </w:div>
                <w:div w:id="1020663400">
                  <w:marLeft w:val="0"/>
                  <w:marRight w:val="0"/>
                  <w:marTop w:val="0"/>
                  <w:marBottom w:val="0"/>
                  <w:divBdr>
                    <w:top w:val="none" w:sz="0" w:space="0" w:color="auto"/>
                    <w:left w:val="none" w:sz="0" w:space="0" w:color="auto"/>
                    <w:bottom w:val="none" w:sz="0" w:space="0" w:color="auto"/>
                    <w:right w:val="none" w:sz="0" w:space="0" w:color="auto"/>
                  </w:divBdr>
                  <w:divsChild>
                    <w:div w:id="1388727006">
                      <w:marLeft w:val="0"/>
                      <w:marRight w:val="0"/>
                      <w:marTop w:val="0"/>
                      <w:marBottom w:val="0"/>
                      <w:divBdr>
                        <w:top w:val="none" w:sz="0" w:space="0" w:color="auto"/>
                        <w:left w:val="none" w:sz="0" w:space="0" w:color="auto"/>
                        <w:bottom w:val="none" w:sz="0" w:space="0" w:color="auto"/>
                        <w:right w:val="none" w:sz="0" w:space="0" w:color="auto"/>
                      </w:divBdr>
                    </w:div>
                  </w:divsChild>
                </w:div>
                <w:div w:id="560018606">
                  <w:marLeft w:val="0"/>
                  <w:marRight w:val="0"/>
                  <w:marTop w:val="0"/>
                  <w:marBottom w:val="0"/>
                  <w:divBdr>
                    <w:top w:val="none" w:sz="0" w:space="0" w:color="auto"/>
                    <w:left w:val="none" w:sz="0" w:space="0" w:color="auto"/>
                    <w:bottom w:val="none" w:sz="0" w:space="0" w:color="auto"/>
                    <w:right w:val="none" w:sz="0" w:space="0" w:color="auto"/>
                  </w:divBdr>
                  <w:divsChild>
                    <w:div w:id="315763422">
                      <w:marLeft w:val="0"/>
                      <w:marRight w:val="0"/>
                      <w:marTop w:val="0"/>
                      <w:marBottom w:val="0"/>
                      <w:divBdr>
                        <w:top w:val="none" w:sz="0" w:space="0" w:color="auto"/>
                        <w:left w:val="none" w:sz="0" w:space="0" w:color="auto"/>
                        <w:bottom w:val="none" w:sz="0" w:space="0" w:color="auto"/>
                        <w:right w:val="none" w:sz="0" w:space="0" w:color="auto"/>
                      </w:divBdr>
                    </w:div>
                  </w:divsChild>
                </w:div>
                <w:div w:id="1894153104">
                  <w:marLeft w:val="0"/>
                  <w:marRight w:val="0"/>
                  <w:marTop w:val="0"/>
                  <w:marBottom w:val="0"/>
                  <w:divBdr>
                    <w:top w:val="none" w:sz="0" w:space="0" w:color="auto"/>
                    <w:left w:val="none" w:sz="0" w:space="0" w:color="auto"/>
                    <w:bottom w:val="none" w:sz="0" w:space="0" w:color="auto"/>
                    <w:right w:val="none" w:sz="0" w:space="0" w:color="auto"/>
                  </w:divBdr>
                  <w:divsChild>
                    <w:div w:id="2401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2705</Words>
  <Characters>14337</Characters>
  <Application>Microsoft Office Word</Application>
  <DocSecurity>0</DocSecurity>
  <Lines>119</Lines>
  <Paragraphs>34</Paragraphs>
  <ScaleCrop>false</ScaleCrop>
  <Company>Hewlett-Packard Company</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Helge</dc:creator>
  <cp:lastModifiedBy>Helge</cp:lastModifiedBy>
  <cp:revision>2</cp:revision>
  <dcterms:created xsi:type="dcterms:W3CDTF">2022-04-10T14:17:00Z</dcterms:created>
  <dcterms:modified xsi:type="dcterms:W3CDTF">2022-04-10T14:17:00Z</dcterms:modified>
  <dc:language>sv-SE</dc:language>
</cp:coreProperties>
</file>